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5" w:rsidRPr="00471DBF" w:rsidRDefault="00B41CE5" w:rsidP="00471DBF">
      <w:pPr>
        <w:pStyle w:val="Style3"/>
        <w:widowControl/>
        <w:spacing w:before="100" w:beforeAutospacing="1" w:after="100" w:afterAutospacing="1" w:line="276" w:lineRule="auto"/>
        <w:contextualSpacing/>
        <w:jc w:val="both"/>
        <w:rPr>
          <w:rStyle w:val="FontStyle14"/>
          <w:rFonts w:ascii="Times New Roman" w:hAnsi="Times New Roman" w:cs="Times New Roman"/>
          <w:sz w:val="22"/>
          <w:szCs w:val="22"/>
        </w:rPr>
        <w:sectPr w:rsidR="00B41CE5" w:rsidRPr="00471DBF" w:rsidSect="00DB4C87">
          <w:type w:val="continuous"/>
          <w:pgSz w:w="11905" w:h="16837"/>
          <w:pgMar w:top="1134" w:right="1418" w:bottom="1134" w:left="1418" w:header="720" w:footer="720" w:gutter="0"/>
          <w:cols w:space="720"/>
          <w:noEndnote/>
        </w:sectPr>
      </w:pPr>
    </w:p>
    <w:p w:rsidR="00471DBF" w:rsidRDefault="00A24032" w:rsidP="00471DBF">
      <w:pPr>
        <w:pStyle w:val="Style5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>Na temelju članka 64. Zakona o zaštiti okoliša ("Narodne novine", broj 80/13, 153/13 i 78/15), članka 21. Uredbe o strateškoj procjeni utjecaja plana i pro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  <w:t>grama na okoliš ("Narodne novine", broj 64/08). Općinsk</w:t>
      </w:r>
      <w:r w:rsidR="001D6704">
        <w:rPr>
          <w:rStyle w:val="FontStyle14"/>
          <w:rFonts w:ascii="Times New Roman" w:hAnsi="Times New Roman" w:cs="Times New Roman"/>
          <w:sz w:val="22"/>
          <w:szCs w:val="22"/>
        </w:rPr>
        <w:t>a načelnica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Općine </w:t>
      </w:r>
      <w:proofErr w:type="spellStart"/>
      <w:r w:rsidR="001D6704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="001D6704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9F3869">
        <w:rPr>
          <w:rStyle w:val="FontStyle14"/>
          <w:rFonts w:ascii="Times New Roman" w:hAnsi="Times New Roman" w:cs="Times New Roman"/>
          <w:sz w:val="22"/>
          <w:szCs w:val="22"/>
        </w:rPr>
        <w:t>25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. </w:t>
      </w:r>
      <w:r w:rsidR="009F3869">
        <w:rPr>
          <w:rStyle w:val="FontStyle14"/>
          <w:rFonts w:ascii="Times New Roman" w:hAnsi="Times New Roman" w:cs="Times New Roman"/>
          <w:sz w:val="22"/>
          <w:szCs w:val="22"/>
        </w:rPr>
        <w:t>listopada 2</w:t>
      </w:r>
      <w:r w:rsidR="001D6704">
        <w:rPr>
          <w:rStyle w:val="FontStyle14"/>
          <w:rFonts w:ascii="Times New Roman" w:hAnsi="Times New Roman" w:cs="Times New Roman"/>
          <w:sz w:val="22"/>
          <w:szCs w:val="22"/>
        </w:rPr>
        <w:t>016. godine, donijela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je</w:t>
      </w:r>
    </w:p>
    <w:p w:rsidR="00471DBF" w:rsidRDefault="00471DBF" w:rsidP="00471DBF">
      <w:pPr>
        <w:pStyle w:val="Style5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471DBF" w:rsidRDefault="00A24032" w:rsidP="007D6969">
      <w:pPr>
        <w:pStyle w:val="Style5"/>
        <w:widowControl/>
        <w:spacing w:before="100" w:beforeAutospacing="1" w:after="100" w:afterAutospacing="1" w:line="276" w:lineRule="auto"/>
        <w:ind w:firstLine="0"/>
        <w:contextualSpacing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471DBF">
        <w:rPr>
          <w:rStyle w:val="FontStyle13"/>
          <w:rFonts w:ascii="Times New Roman" w:hAnsi="Times New Roman" w:cs="Times New Roman"/>
          <w:sz w:val="22"/>
          <w:szCs w:val="22"/>
        </w:rPr>
        <w:t>ODLUKU</w:t>
      </w:r>
    </w:p>
    <w:p w:rsidR="001D6704" w:rsidRDefault="00A24032" w:rsidP="007D6969">
      <w:pPr>
        <w:pStyle w:val="Style5"/>
        <w:widowControl/>
        <w:spacing w:before="100" w:beforeAutospacing="1" w:after="100" w:afterAutospacing="1" w:line="276" w:lineRule="auto"/>
        <w:ind w:firstLine="0"/>
        <w:contextualSpacing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471DBF">
        <w:rPr>
          <w:rStyle w:val="FontStyle12"/>
          <w:rFonts w:ascii="Times New Roman" w:hAnsi="Times New Roman" w:cs="Times New Roman"/>
          <w:sz w:val="22"/>
          <w:szCs w:val="22"/>
        </w:rPr>
        <w:t xml:space="preserve">O ZAPOČINJANJU POSTUPKA OCJENE O POTREBI </w:t>
      </w:r>
    </w:p>
    <w:p w:rsidR="00471DBF" w:rsidRDefault="00A24032" w:rsidP="007D6969">
      <w:pPr>
        <w:pStyle w:val="Style5"/>
        <w:widowControl/>
        <w:spacing w:before="100" w:beforeAutospacing="1" w:after="100" w:afterAutospacing="1" w:line="276" w:lineRule="auto"/>
        <w:ind w:firstLine="0"/>
        <w:contextualSpacing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471DBF">
        <w:rPr>
          <w:rStyle w:val="FontStyle12"/>
          <w:rFonts w:ascii="Times New Roman" w:hAnsi="Times New Roman" w:cs="Times New Roman"/>
          <w:sz w:val="22"/>
          <w:szCs w:val="22"/>
        </w:rPr>
        <w:t>STRATEŠKE PROCJENE</w:t>
      </w:r>
      <w:r w:rsidR="001D6704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471DBF">
        <w:rPr>
          <w:rStyle w:val="FontStyle12"/>
          <w:rFonts w:ascii="Times New Roman" w:hAnsi="Times New Roman" w:cs="Times New Roman"/>
          <w:sz w:val="22"/>
          <w:szCs w:val="22"/>
        </w:rPr>
        <w:t xml:space="preserve">UTJECAJA NA OKOLIŠ </w:t>
      </w:r>
      <w:r w:rsidR="00471DBF">
        <w:rPr>
          <w:rStyle w:val="FontStyle12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2"/>
          <w:rFonts w:ascii="Times New Roman" w:hAnsi="Times New Roman" w:cs="Times New Roman"/>
          <w:sz w:val="22"/>
          <w:szCs w:val="22"/>
        </w:rPr>
        <w:t>. IZMJENA I DOPUNA</w:t>
      </w:r>
    </w:p>
    <w:p w:rsidR="00B41CE5" w:rsidRPr="00471DBF" w:rsidRDefault="00A24032" w:rsidP="007D6969">
      <w:pPr>
        <w:pStyle w:val="Style5"/>
        <w:widowControl/>
        <w:spacing w:before="100" w:beforeAutospacing="1" w:after="100" w:afterAutospacing="1" w:line="276" w:lineRule="auto"/>
        <w:ind w:firstLine="0"/>
        <w:contextualSpacing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471DBF">
        <w:rPr>
          <w:rStyle w:val="FontStyle12"/>
          <w:rFonts w:ascii="Times New Roman" w:hAnsi="Times New Roman" w:cs="Times New Roman"/>
          <w:sz w:val="22"/>
          <w:szCs w:val="22"/>
        </w:rPr>
        <w:t xml:space="preserve">PROSTORNOG PLANA UREĐENJA OPĆINE </w:t>
      </w:r>
      <w:r w:rsidR="00471DBF">
        <w:rPr>
          <w:rStyle w:val="FontStyle12"/>
          <w:rFonts w:ascii="Times New Roman" w:hAnsi="Times New Roman" w:cs="Times New Roman"/>
          <w:sz w:val="22"/>
          <w:szCs w:val="22"/>
        </w:rPr>
        <w:t>RAKOVEC</w:t>
      </w:r>
    </w:p>
    <w:p w:rsidR="00B41CE5" w:rsidRPr="00471DBF" w:rsidRDefault="00B41CE5" w:rsidP="007D6969">
      <w:pPr>
        <w:pStyle w:val="Style1"/>
        <w:widowControl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4C0E49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Donošenjem ove Odluke započinje postupak ocjene o potrebi strateške procjene utjecaja na okoliš </w:t>
      </w:r>
      <w:r w:rsidR="00697270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="008E0EFD">
        <w:rPr>
          <w:rStyle w:val="FontStyle14"/>
          <w:rFonts w:ascii="Times New Roman" w:hAnsi="Times New Roman" w:cs="Times New Roman"/>
          <w:sz w:val="22"/>
          <w:szCs w:val="22"/>
        </w:rPr>
        <w:t>. I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zmjena i dopuna Prostornog plana uređenja Općine </w:t>
      </w:r>
      <w:proofErr w:type="spellStart"/>
      <w:r w:rsidR="00697270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(u daljnjem tekstu </w:t>
      </w:r>
      <w:r w:rsidR="00697270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. Izmjene i dopune</w:t>
      </w:r>
      <w:r w:rsidR="00CA27D4"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PPUO </w:t>
      </w:r>
      <w:proofErr w:type="spellStart"/>
      <w:r w:rsidR="00697270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).</w:t>
      </w:r>
    </w:p>
    <w:p w:rsidR="004C0E49" w:rsidRDefault="004C0E49" w:rsidP="004C0E49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Default="00A24032" w:rsidP="004C0E49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Izrada </w:t>
      </w:r>
      <w:r w:rsidR="00697270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. Izmjena i dopuna PPUO </w:t>
      </w:r>
      <w:proofErr w:type="spellStart"/>
      <w:r w:rsidR="00697270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zapo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čela je donošenjem Odluke o izradi </w:t>
      </w:r>
      <w:r w:rsidR="00697270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. Izmjena i do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puna Prostornog plana uređenja Općine </w:t>
      </w:r>
      <w:proofErr w:type="spellStart"/>
      <w:r w:rsidR="00697270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="00195541">
        <w:rPr>
          <w:rStyle w:val="FontStyle14"/>
          <w:rFonts w:ascii="Times New Roman" w:hAnsi="Times New Roman" w:cs="Times New Roman"/>
          <w:sz w:val="22"/>
          <w:szCs w:val="22"/>
        </w:rPr>
        <w:t xml:space="preserve">, Klasa: 350-01/16-01/05, </w:t>
      </w:r>
      <w:proofErr w:type="spellStart"/>
      <w:r w:rsidR="00195541">
        <w:rPr>
          <w:rStyle w:val="FontStyle14"/>
          <w:rFonts w:ascii="Times New Roman" w:hAnsi="Times New Roman" w:cs="Times New Roman"/>
          <w:sz w:val="22"/>
          <w:szCs w:val="22"/>
        </w:rPr>
        <w:t>Urbroj</w:t>
      </w:r>
      <w:proofErr w:type="spellEnd"/>
      <w:r w:rsidR="00195541">
        <w:rPr>
          <w:rStyle w:val="FontStyle14"/>
          <w:rFonts w:ascii="Times New Roman" w:hAnsi="Times New Roman" w:cs="Times New Roman"/>
          <w:sz w:val="22"/>
          <w:szCs w:val="22"/>
        </w:rPr>
        <w:t>: 238-25-16-01, od 24. listopada 2016. godine.</w:t>
      </w:r>
    </w:p>
    <w:p w:rsidR="00195541" w:rsidRPr="00471DBF" w:rsidRDefault="00195541" w:rsidP="004C0E49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4C0E49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Postupak ocjene o potrebi strateške procjene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utje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caja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na okoliš </w:t>
      </w:r>
      <w:r w:rsidR="00697270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. Izmjen</w:t>
      </w:r>
      <w:r w:rsidR="008E0EFD">
        <w:rPr>
          <w:rStyle w:val="FontStyle14"/>
          <w:rFonts w:ascii="Times New Roman" w:hAnsi="Times New Roman" w:cs="Times New Roman"/>
          <w:sz w:val="22"/>
          <w:szCs w:val="22"/>
        </w:rPr>
        <w:t>a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i dopun</w:t>
      </w:r>
      <w:r w:rsidR="008E0EFD">
        <w:rPr>
          <w:rStyle w:val="FontStyle14"/>
          <w:rFonts w:ascii="Times New Roman" w:hAnsi="Times New Roman" w:cs="Times New Roman"/>
          <w:sz w:val="22"/>
          <w:szCs w:val="22"/>
        </w:rPr>
        <w:t>a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PPUO </w:t>
      </w:r>
      <w:proofErr w:type="spellStart"/>
      <w:r w:rsidR="00697270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provodi se u suradnji sa Upravnim odjelom za prostorno uređenje, graditeljstvo i zaštitu okoliša Zagrebačke žu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panije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B41CE5" w:rsidRPr="00471DBF" w:rsidRDefault="00B41CE5" w:rsidP="007D6969">
      <w:pPr>
        <w:pStyle w:val="Style1"/>
        <w:widowControl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4C0E49">
      <w:pPr>
        <w:pStyle w:val="Style9"/>
        <w:widowControl/>
        <w:spacing w:before="100" w:beforeAutospacing="1" w:after="100" w:afterAutospacing="1" w:line="276" w:lineRule="auto"/>
        <w:ind w:right="6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Nositelj izrade</w:t>
      </w:r>
      <w:r w:rsidR="00616EFE"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B01340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="00616EFE" w:rsidRPr="00471DBF">
        <w:rPr>
          <w:rStyle w:val="FontStyle14"/>
          <w:rFonts w:ascii="Times New Roman" w:hAnsi="Times New Roman" w:cs="Times New Roman"/>
          <w:sz w:val="22"/>
          <w:szCs w:val="22"/>
        </w:rPr>
        <w:t>. Izmjen</w:t>
      </w:r>
      <w:r w:rsidR="008E0EFD">
        <w:rPr>
          <w:rStyle w:val="FontStyle14"/>
          <w:rFonts w:ascii="Times New Roman" w:hAnsi="Times New Roman" w:cs="Times New Roman"/>
          <w:sz w:val="22"/>
          <w:szCs w:val="22"/>
        </w:rPr>
        <w:t>a</w:t>
      </w:r>
      <w:r w:rsidR="00616EFE"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i dopun</w:t>
      </w:r>
      <w:r w:rsidR="008E0EFD">
        <w:rPr>
          <w:rStyle w:val="FontStyle14"/>
          <w:rFonts w:ascii="Times New Roman" w:hAnsi="Times New Roman" w:cs="Times New Roman"/>
          <w:sz w:val="22"/>
          <w:szCs w:val="22"/>
        </w:rPr>
        <w:t>a</w:t>
      </w:r>
      <w:r w:rsidR="00616EFE"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PPUO </w:t>
      </w:r>
      <w:proofErr w:type="spellStart"/>
      <w:r w:rsidR="00B01340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i tijelo nadležno za provođenje postupka ocjene o potrebi strateške procjene utjecaja na okoliš je </w:t>
      </w:r>
      <w:proofErr w:type="spellStart"/>
      <w:r w:rsidRPr="002C78AA">
        <w:rPr>
          <w:rStyle w:val="FontStyle14"/>
          <w:rFonts w:ascii="Times New Roman" w:hAnsi="Times New Roman" w:cs="Times New Roman"/>
          <w:sz w:val="22"/>
          <w:szCs w:val="22"/>
        </w:rPr>
        <w:t>Jedin</w:t>
      </w:r>
      <w:proofErr w:type="spellEnd"/>
      <w:r w:rsidRPr="002C78AA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2C78AA">
        <w:rPr>
          <w:rStyle w:val="FontStyle14"/>
          <w:rFonts w:ascii="Times New Roman" w:hAnsi="Times New Roman" w:cs="Times New Roman"/>
          <w:sz w:val="22"/>
          <w:szCs w:val="22"/>
        </w:rPr>
        <w:t>stveni</w:t>
      </w:r>
      <w:proofErr w:type="spellEnd"/>
      <w:r w:rsidRPr="002C78AA">
        <w:rPr>
          <w:rStyle w:val="FontStyle14"/>
          <w:rFonts w:ascii="Times New Roman" w:hAnsi="Times New Roman" w:cs="Times New Roman"/>
          <w:sz w:val="22"/>
          <w:szCs w:val="22"/>
        </w:rPr>
        <w:t xml:space="preserve"> upravni odjel Općine </w:t>
      </w:r>
      <w:proofErr w:type="spellStart"/>
      <w:r w:rsidR="00B01340" w:rsidRPr="002C78AA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(u daljnjem tekstu: </w:t>
      </w:r>
      <w:r w:rsidR="00C716CB">
        <w:rPr>
          <w:rStyle w:val="FontStyle14"/>
          <w:rFonts w:ascii="Times New Roman" w:hAnsi="Times New Roman" w:cs="Times New Roman"/>
          <w:sz w:val="22"/>
          <w:szCs w:val="22"/>
        </w:rPr>
        <w:t>N</w:t>
      </w:r>
      <w:r w:rsidR="00B11A7D">
        <w:rPr>
          <w:rStyle w:val="FontStyle14"/>
          <w:rFonts w:ascii="Times New Roman" w:hAnsi="Times New Roman" w:cs="Times New Roman"/>
          <w:sz w:val="22"/>
          <w:szCs w:val="22"/>
        </w:rPr>
        <w:t>ositelj izrade).</w:t>
      </w:r>
    </w:p>
    <w:p w:rsidR="00B41CE5" w:rsidRPr="00471DBF" w:rsidRDefault="00B41CE5" w:rsidP="007D6969">
      <w:pPr>
        <w:pStyle w:val="Style1"/>
        <w:widowControl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5150C6" w:rsidRDefault="00A24032" w:rsidP="004C0E49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Razlozi za izradu i donošenje </w:t>
      </w:r>
      <w:r w:rsidR="006A1DA1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. Izmjena i dopuna PPUO </w:t>
      </w:r>
      <w:proofErr w:type="spellStart"/>
      <w:r w:rsidR="006A1DA1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su sl</w:t>
      </w:r>
      <w:r w:rsidR="00486D72">
        <w:rPr>
          <w:rStyle w:val="FontStyle14"/>
          <w:rFonts w:ascii="Times New Roman" w:hAnsi="Times New Roman" w:cs="Times New Roman"/>
          <w:sz w:val="22"/>
          <w:szCs w:val="22"/>
        </w:rPr>
        <w:t>i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jedeći:</w:t>
      </w:r>
    </w:p>
    <w:p w:rsidR="00DB4C87" w:rsidRPr="00DB4C87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Usklađenje Plana sa Zakonom o prostornom uređenju, osobito u dijelu određivanja uređenih i neuređenih građevinskih područja</w:t>
      </w:r>
      <w:r w:rsidR="005150C6">
        <w:rPr>
          <w:rFonts w:ascii="Times New Roman" w:hAnsi="Times New Roman"/>
          <w:sz w:val="22"/>
          <w:szCs w:val="22"/>
        </w:rPr>
        <w:t>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</w:rPr>
      </w:pPr>
      <w:r w:rsidRPr="005150C6">
        <w:rPr>
          <w:rFonts w:ascii="Times New Roman" w:hAnsi="Times New Roman"/>
          <w:sz w:val="22"/>
          <w:szCs w:val="22"/>
        </w:rPr>
        <w:t>Usklađivanje administrativnih granica sa službenim granicama iz Središnjeg registra prostornih jedinica (DGU, 2015.)</w:t>
      </w:r>
      <w:r w:rsidR="005150C6" w:rsidRPr="005150C6">
        <w:rPr>
          <w:rFonts w:ascii="Times New Roman" w:hAnsi="Times New Roman"/>
          <w:sz w:val="22"/>
          <w:szCs w:val="22"/>
        </w:rPr>
        <w:t>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Utvrđivanje uvjeta i zona izgradnje elektroničke komunikacijske infrastrukture sukladno novo donesenim propisima,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Ažuriranje Plana sukladno izmjenama Prostornog plana Zagrebačke županije (PPZŽ) donesenim nakon donošenja ovog Plana, osobito u dijelu ažuriranja odredbi za provođenje,  usklađenja planirane infrastrukture s Prostornim planom Županije u dijelu kategorizacije cesta i planiranja redukcijske stanice, ucrtavanja koridora planirane infrastrukture u skladu s čl. 33. PPZŽ-a u kartografske prikaze građevinskih područja, utvrđivanja granica obvezne izrade planova, utvrđivanja mjera zaštite prirodnih vrijednosti i kulturno krajobraznih cjelina</w:t>
      </w:r>
      <w:r w:rsidR="00DB4C87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DB4C87">
        <w:rPr>
          <w:rFonts w:ascii="Times New Roman" w:hAnsi="Times New Roman"/>
          <w:sz w:val="22"/>
          <w:szCs w:val="22"/>
        </w:rPr>
        <w:t>dr</w:t>
      </w:r>
      <w:proofErr w:type="spellEnd"/>
      <w:r w:rsidR="00DB4C87">
        <w:rPr>
          <w:rFonts w:ascii="Times New Roman" w:hAnsi="Times New Roman"/>
          <w:sz w:val="22"/>
          <w:szCs w:val="22"/>
        </w:rPr>
        <w:t>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Razmatranje mogućnosti proširenja i smanjenja građevinskih područja naselja, uključivo manje proširenje površine gospodarske namjene od 1,5 ha unutar naselja (poslovna namjena – bez utjecaja na okoliš), sukladno zahtjevima,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Proširenje mjesnog groblja,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Izmjena uvjeta za gradnju građevina za uzgoj životinja u Odredbama za provođenje,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trike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lastRenderedPageBreak/>
        <w:t>Izmjena uvjeta za gradnju proizvodnih objekata u Odredbama za provođenje na području Općine,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trike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Izmjena uvjeta za gradnju građevinskih objekata unutar građevinskih područja naselja u Odredbama za provođenje,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trike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Izmjena uvjeta za gradnju objekata izvan građevinskih područja u Odredbama za provođenje,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trike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Planiranje lokalne ceste po trasi nerazvrstane ceste,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trike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Ispravak tehničkih pogrešaka u planiranju građevinskih područja,</w:t>
      </w:r>
    </w:p>
    <w:p w:rsidR="005150C6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trike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Izrada grafičkog dijela Plana u službenom projekcijskom koordinatnom referentnom sustavu Republike Hrvatske (HTRS96/TM), ažuriranje katastarskih podloga,</w:t>
      </w:r>
    </w:p>
    <w:p w:rsidR="00B41CE5" w:rsidRPr="005150C6" w:rsidRDefault="00486D72" w:rsidP="00DB4C87">
      <w:pPr>
        <w:pStyle w:val="Style9"/>
        <w:widowControl/>
        <w:numPr>
          <w:ilvl w:val="0"/>
          <w:numId w:val="41"/>
        </w:numPr>
        <w:spacing w:before="100" w:beforeAutospacing="1" w:after="100" w:afterAutospacing="1" w:line="276" w:lineRule="auto"/>
        <w:contextualSpacing/>
        <w:rPr>
          <w:rStyle w:val="FontStyle14"/>
          <w:rFonts w:ascii="Times New Roman" w:hAnsi="Times New Roman" w:cs="Times New Roman"/>
          <w:strike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Izrada pročišćenog teksta Odredbi za provođenje i grafičkog dijela Plana, sukladno članku 114. Zakona o prostornom uređenju.</w:t>
      </w:r>
    </w:p>
    <w:p w:rsidR="00B41CE5" w:rsidRPr="00471DBF" w:rsidRDefault="00B41CE5" w:rsidP="007D6969">
      <w:pPr>
        <w:pStyle w:val="Style1"/>
        <w:widowControl/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5150C6" w:rsidRDefault="00A24032" w:rsidP="004C0E49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Ciljevi i programska polazišta </w:t>
      </w:r>
      <w:r w:rsidR="006A1DA1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. Izmjen</w:t>
      </w:r>
      <w:r w:rsidR="008E0EFD">
        <w:rPr>
          <w:rStyle w:val="FontStyle14"/>
          <w:rFonts w:ascii="Times New Roman" w:hAnsi="Times New Roman" w:cs="Times New Roman"/>
          <w:sz w:val="22"/>
          <w:szCs w:val="22"/>
        </w:rPr>
        <w:t>a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i dopun</w:t>
      </w:r>
      <w:r w:rsidR="008E0EFD">
        <w:rPr>
          <w:rStyle w:val="FontStyle14"/>
          <w:rFonts w:ascii="Times New Roman" w:hAnsi="Times New Roman" w:cs="Times New Roman"/>
          <w:sz w:val="22"/>
          <w:szCs w:val="22"/>
        </w:rPr>
        <w:t>a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PPUO </w:t>
      </w:r>
      <w:proofErr w:type="spellStart"/>
      <w:r w:rsidR="006A1DA1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su: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Usklađenje Plana sa Zakonom o prostornom uređenju, osobito u dijelu određivanja uređenih i n</w:t>
      </w:r>
      <w:r w:rsidR="00DB4C87">
        <w:rPr>
          <w:rFonts w:ascii="Times New Roman" w:hAnsi="Times New Roman"/>
          <w:sz w:val="22"/>
          <w:szCs w:val="22"/>
        </w:rPr>
        <w:t>euređenih građevinskih područja,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Usklađivanje administrativnih granica sa službenim granicama iz Središnjeg registra prostornih jedinica (DGU, 2015.),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Utvrđivanje uvjeta i zona izgradnje elektroničke komunikacijske infrastrukture sukladno novo donesenim propisima,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 xml:space="preserve">Ažuriranje Plana sukladno izmjenama Prostornog plana Zagrebačke županije (PPZŽ) donesenim nakon donošenja III. izmjena i dopuna Prostornog plana uređenja Općine </w:t>
      </w:r>
      <w:proofErr w:type="spellStart"/>
      <w:r w:rsidRPr="005150C6">
        <w:rPr>
          <w:rFonts w:ascii="Times New Roman" w:hAnsi="Times New Roman"/>
          <w:sz w:val="22"/>
          <w:szCs w:val="22"/>
        </w:rPr>
        <w:t>Rakovec</w:t>
      </w:r>
      <w:proofErr w:type="spellEnd"/>
      <w:r w:rsidRPr="005150C6">
        <w:rPr>
          <w:rFonts w:ascii="Times New Roman" w:hAnsi="Times New Roman"/>
          <w:sz w:val="22"/>
          <w:szCs w:val="22"/>
        </w:rPr>
        <w:t>, osobito u dijelu:</w:t>
      </w:r>
    </w:p>
    <w:p w:rsidR="005150C6" w:rsidRDefault="00486D72" w:rsidP="004C0E49">
      <w:pPr>
        <w:pStyle w:val="Style9"/>
        <w:widowControl/>
        <w:numPr>
          <w:ilvl w:val="1"/>
          <w:numId w:val="44"/>
        </w:numPr>
        <w:tabs>
          <w:tab w:val="left" w:pos="566"/>
        </w:tabs>
        <w:spacing w:before="100" w:beforeAutospacing="1" w:after="100" w:afterAutospacing="1" w:line="276" w:lineRule="auto"/>
        <w:ind w:left="1587" w:hanging="340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ažuriranja odredbi za provođenje,</w:t>
      </w:r>
    </w:p>
    <w:p w:rsidR="005150C6" w:rsidRDefault="00486D72" w:rsidP="004C0E49">
      <w:pPr>
        <w:pStyle w:val="Style9"/>
        <w:widowControl/>
        <w:numPr>
          <w:ilvl w:val="1"/>
          <w:numId w:val="44"/>
        </w:numPr>
        <w:tabs>
          <w:tab w:val="left" w:pos="566"/>
        </w:tabs>
        <w:spacing w:before="100" w:beforeAutospacing="1" w:after="100" w:afterAutospacing="1" w:line="276" w:lineRule="auto"/>
        <w:ind w:left="1587" w:hanging="340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usklađenja planirane infrastrukture s Prostornim planom Županije, osobito u dijelu kategorizacije cesta i planiranja redukcijske stanice,</w:t>
      </w:r>
    </w:p>
    <w:p w:rsidR="005150C6" w:rsidRDefault="00486D72" w:rsidP="004C0E49">
      <w:pPr>
        <w:pStyle w:val="Style9"/>
        <w:widowControl/>
        <w:numPr>
          <w:ilvl w:val="1"/>
          <w:numId w:val="44"/>
        </w:numPr>
        <w:tabs>
          <w:tab w:val="left" w:pos="566"/>
        </w:tabs>
        <w:spacing w:before="100" w:beforeAutospacing="1" w:after="100" w:afterAutospacing="1" w:line="276" w:lineRule="auto"/>
        <w:ind w:left="1587" w:hanging="340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ucrtavanja koridora planirane infrastrukture u skladu s čl. 33 PPZŽ-a u kartografskim prikazima građevinskih područja,</w:t>
      </w:r>
    </w:p>
    <w:p w:rsidR="005150C6" w:rsidRDefault="00486D72" w:rsidP="004C0E49">
      <w:pPr>
        <w:pStyle w:val="Style9"/>
        <w:widowControl/>
        <w:numPr>
          <w:ilvl w:val="1"/>
          <w:numId w:val="44"/>
        </w:numPr>
        <w:tabs>
          <w:tab w:val="left" w:pos="566"/>
        </w:tabs>
        <w:spacing w:before="100" w:beforeAutospacing="1" w:after="100" w:afterAutospacing="1" w:line="276" w:lineRule="auto"/>
        <w:ind w:left="1587" w:hanging="340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utvrđivanja mjera zaštite prirodnih vrijednosti i kulturno krajobraznih cjelina,</w:t>
      </w:r>
    </w:p>
    <w:p w:rsidR="005150C6" w:rsidRDefault="00486D72" w:rsidP="004C0E49">
      <w:pPr>
        <w:pStyle w:val="Style9"/>
        <w:widowControl/>
        <w:numPr>
          <w:ilvl w:val="1"/>
          <w:numId w:val="44"/>
        </w:numPr>
        <w:tabs>
          <w:tab w:val="left" w:pos="566"/>
        </w:tabs>
        <w:spacing w:before="100" w:beforeAutospacing="1" w:after="100" w:afterAutospacing="1" w:line="276" w:lineRule="auto"/>
        <w:ind w:left="1587" w:hanging="340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utvrđivanja granica obvezne izrade planova,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Razmatranje mogućnosti proširenja i smanjenja građevinskih područja naselja, uključivo manje proširenje površine gospodarske namjene od 1,5 ha unutar naselja (poslovna namjena – bez utjecaja na okoliš), sukladno zahtjevima,</w:t>
      </w:r>
      <w:r w:rsidR="005150C6" w:rsidRPr="005150C6">
        <w:rPr>
          <w:rFonts w:ascii="Times New Roman" w:hAnsi="Times New Roman"/>
          <w:sz w:val="22"/>
          <w:szCs w:val="22"/>
        </w:rPr>
        <w:t xml:space="preserve"> 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Proširenje mjesnog groblja,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Izmjena uvjeta za gradnju građevina za uzgoj životinja u Odredbama za provođenje,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Izmjena uvjeta za gradnju proizvodnih objekata u Odredbama za provođenje na području Općine,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Razmatranje utvrđivanja lokacije obnovljivih izvora energije unutar postojeće gospodarske zone,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Izmjena uvjeta za gradnju objekata unutar građevinskih područja naselja u Odredbama za provođenje,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Izmjena uvjeta za gradnju objekata izvan građevinskih područja u Odredbama za provođenje,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Planiranje lokalne ceste po trasi nerazvrstane ceste,</w:t>
      </w:r>
    </w:p>
    <w:p w:rsid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Ispravak tehničkih pogrešaka u planiranju građevinskih područja,</w:t>
      </w:r>
    </w:p>
    <w:p w:rsidR="005150C6" w:rsidRP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Fonts w:ascii="Times New Roman" w:hAnsi="Times New Roman"/>
          <w:color w:val="FF0000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Izrada grafičkog dijela Plana u službenom projekcijskom koordinatnom referentnom sustavu Republike Hrvatske (HTRS96/TM), ažuriranje katastarskih podloga,</w:t>
      </w:r>
    </w:p>
    <w:p w:rsidR="00B41CE5" w:rsidRPr="005150C6" w:rsidRDefault="00486D72" w:rsidP="004C0E49">
      <w:pPr>
        <w:pStyle w:val="Style9"/>
        <w:widowControl/>
        <w:numPr>
          <w:ilvl w:val="0"/>
          <w:numId w:val="42"/>
        </w:numPr>
        <w:tabs>
          <w:tab w:val="left" w:pos="566"/>
        </w:tabs>
        <w:spacing w:before="100" w:beforeAutospacing="1" w:after="100" w:afterAutospacing="1" w:line="276" w:lineRule="auto"/>
        <w:ind w:left="568"/>
        <w:contextualSpacing/>
        <w:rPr>
          <w:rStyle w:val="FontStyle14"/>
          <w:rFonts w:ascii="Times New Roman" w:hAnsi="Times New Roman" w:cs="Times New Roman"/>
          <w:color w:val="FF0000"/>
          <w:sz w:val="22"/>
          <w:szCs w:val="22"/>
        </w:rPr>
      </w:pPr>
      <w:r w:rsidRPr="005150C6">
        <w:rPr>
          <w:rFonts w:ascii="Times New Roman" w:hAnsi="Times New Roman"/>
          <w:sz w:val="22"/>
          <w:szCs w:val="22"/>
        </w:rPr>
        <w:t>Izrada pročišćenog teksta Odredbi za provođenje i grafičkog dijela Plana, sukladno članku 114. Zakona o prostornom uređenju.</w:t>
      </w:r>
    </w:p>
    <w:p w:rsidR="00B41CE5" w:rsidRPr="00471DBF" w:rsidRDefault="00B41CE5" w:rsidP="007D6969">
      <w:pPr>
        <w:pStyle w:val="Style1"/>
        <w:widowControl/>
        <w:numPr>
          <w:ilvl w:val="0"/>
          <w:numId w:val="8"/>
        </w:numPr>
        <w:spacing w:before="100" w:beforeAutospacing="1" w:after="100" w:afterAutospacing="1" w:line="276" w:lineRule="auto"/>
        <w:ind w:right="14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8E0EFD" w:rsidRDefault="008E0EFD" w:rsidP="00616C20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8E0EFD">
        <w:rPr>
          <w:rFonts w:ascii="Times New Roman" w:hAnsi="Times New Roman"/>
          <w:sz w:val="22"/>
          <w:szCs w:val="22"/>
        </w:rPr>
        <w:lastRenderedPageBreak/>
        <w:t xml:space="preserve">Prostorni obuhvat Izmjena i dopuna plana je područje jedinice lokalne samouprave Općine </w:t>
      </w:r>
      <w:proofErr w:type="spellStart"/>
      <w:r w:rsidRPr="008E0EFD">
        <w:rPr>
          <w:rFonts w:ascii="Times New Roman" w:hAnsi="Times New Roman"/>
          <w:sz w:val="22"/>
          <w:szCs w:val="22"/>
        </w:rPr>
        <w:t>Rakovec</w:t>
      </w:r>
      <w:proofErr w:type="spellEnd"/>
      <w:r w:rsidRPr="008E0EFD">
        <w:rPr>
          <w:rFonts w:ascii="Times New Roman" w:hAnsi="Times New Roman"/>
          <w:sz w:val="22"/>
          <w:szCs w:val="22"/>
        </w:rPr>
        <w:t xml:space="preserve"> u administrativnim granicama utvrđenim Zakonom o područjima županija, gradova i općina u Republici Hrvatskoj („Narodne novine“, broj 86/06, 125/06 – ispravak, 16/07 – ispravak, 95/08 – Odluka USHR, 46/10 – ispravak, 145/10, 37/13, 44/13, 45/13 i </w:t>
      </w:r>
      <w:r w:rsidRPr="008E0EFD">
        <w:rPr>
          <w:rFonts w:ascii="Times New Roman" w:hAnsi="Times New Roman"/>
          <w:bCs/>
          <w:sz w:val="22"/>
          <w:szCs w:val="22"/>
        </w:rPr>
        <w:t>110/15).</w:t>
      </w:r>
    </w:p>
    <w:p w:rsidR="00B41CE5" w:rsidRPr="00471DBF" w:rsidRDefault="00B41CE5" w:rsidP="007D6969">
      <w:pPr>
        <w:pStyle w:val="Style1"/>
        <w:widowControl/>
        <w:numPr>
          <w:ilvl w:val="0"/>
          <w:numId w:val="9"/>
        </w:numPr>
        <w:spacing w:before="100" w:beforeAutospacing="1" w:after="100" w:afterAutospacing="1" w:line="276" w:lineRule="auto"/>
        <w:ind w:right="10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616C20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Radnje koje će se provesti u postupku ocjene o potrebi strateške procjene utjecaja </w:t>
      </w:r>
      <w:r w:rsidR="004F503B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. Izmjena i dopuna PPUO </w:t>
      </w:r>
      <w:proofErr w:type="spellStart"/>
      <w:r w:rsidR="004F503B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na okoliš, provode se sukladno odredbama Zakona o zaštiti okoliša ("Narodne novine", broj 80/13, 153/13 i 78/15) i Uredbe o strateškoj pro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cjeni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utjecaja plana i programa na okoliš ("Narodne novine", broj 64/08) i to:</w:t>
      </w:r>
    </w:p>
    <w:p w:rsidR="00B41CE5" w:rsidRDefault="00A24032" w:rsidP="00616C20">
      <w:pPr>
        <w:pStyle w:val="Style8"/>
        <w:widowControl/>
        <w:numPr>
          <w:ilvl w:val="0"/>
          <w:numId w:val="10"/>
        </w:numPr>
        <w:tabs>
          <w:tab w:val="left" w:pos="586"/>
        </w:tabs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Općina </w:t>
      </w:r>
      <w:proofErr w:type="spellStart"/>
      <w:r w:rsidR="001D423D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, sukladno odredbi članka 21. Uredbe o strateškoj procjeni utjecaja plana i programa na okoliš, započinje postupak ocjene o potrebi strateške procjene utjecaja na okoliš za </w:t>
      </w:r>
      <w:r w:rsidR="001D423D">
        <w:rPr>
          <w:rStyle w:val="FontStyle14"/>
          <w:rFonts w:ascii="Times New Roman" w:hAnsi="Times New Roman" w:cs="Times New Roman"/>
          <w:sz w:val="22"/>
          <w:szCs w:val="22"/>
        </w:rPr>
        <w:t>IV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. Izmjene i dopune PPUO </w:t>
      </w:r>
      <w:proofErr w:type="spellStart"/>
      <w:r w:rsidR="001D423D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donošenjem ove Odluke.</w:t>
      </w:r>
    </w:p>
    <w:p w:rsidR="007D6969" w:rsidRPr="00471DBF" w:rsidRDefault="007D6969" w:rsidP="00616C20">
      <w:pPr>
        <w:pStyle w:val="Style8"/>
        <w:widowControl/>
        <w:tabs>
          <w:tab w:val="left" w:pos="586"/>
        </w:tabs>
        <w:spacing w:before="100" w:beforeAutospacing="1" w:after="100" w:afterAutospacing="1" w:line="276" w:lineRule="auto"/>
        <w:ind w:left="370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Default="00A24032" w:rsidP="00616C20">
      <w:pPr>
        <w:pStyle w:val="Style8"/>
        <w:widowControl/>
        <w:numPr>
          <w:ilvl w:val="0"/>
          <w:numId w:val="10"/>
        </w:numPr>
        <w:tabs>
          <w:tab w:val="left" w:pos="586"/>
        </w:tabs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Nositelj izrade Plana je dužan pribaviti mišljenja tijela i/ili osoba određenih posebnim propisima,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nave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denih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u točki </w:t>
      </w:r>
      <w:r w:rsidRPr="001F0F63">
        <w:rPr>
          <w:rStyle w:val="FontStyle14"/>
          <w:rFonts w:ascii="Times New Roman" w:hAnsi="Times New Roman" w:cs="Times New Roman"/>
          <w:sz w:val="22"/>
          <w:szCs w:val="22"/>
        </w:rPr>
        <w:t>VII.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ove Odluke. U svrhu pribavljanja mišljenja Općina dostavlja zahtjev za davanje mišljenja o potrebi strateške procjene u roku od 8 dana od dana donošenja ove Odluke. Rok za dostavu mišljenja je 30 dana od primitka zahtjeva. Ukoliko se ocijeni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potreb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nim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Nositelj izrade o dostavljenom mišljenju osigurava dodatna pojašnjenja od tijela i/ili osobe određene po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sebnim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propisima.</w:t>
      </w:r>
    </w:p>
    <w:p w:rsidR="007D6969" w:rsidRPr="00471DBF" w:rsidRDefault="007D6969" w:rsidP="007D6969">
      <w:pPr>
        <w:pStyle w:val="Style8"/>
        <w:widowControl/>
        <w:tabs>
          <w:tab w:val="left" w:pos="586"/>
        </w:tabs>
        <w:spacing w:before="100" w:beforeAutospacing="1" w:after="100" w:afterAutospacing="1" w:line="276" w:lineRule="auto"/>
        <w:ind w:left="370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E440B5" w:rsidRDefault="00A24032" w:rsidP="00616C20">
      <w:pPr>
        <w:pStyle w:val="Style8"/>
        <w:widowControl/>
        <w:numPr>
          <w:ilvl w:val="0"/>
          <w:numId w:val="10"/>
        </w:numPr>
        <w:tabs>
          <w:tab w:val="left" w:pos="586"/>
        </w:tabs>
        <w:spacing w:before="100" w:beforeAutospacing="1" w:after="100" w:afterAutospacing="1" w:line="276" w:lineRule="auto"/>
        <w:ind w:right="10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Nositelj izrade dostavlja Upravi za zaštitu pri</w:t>
      </w:r>
      <w:r w:rsidRPr="00E440B5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rode Ministarstva zaštite okoliša i </w:t>
      </w:r>
      <w:r w:rsidR="00AC3C97">
        <w:rPr>
          <w:rStyle w:val="FontStyle14"/>
          <w:rFonts w:ascii="Times New Roman" w:hAnsi="Times New Roman" w:cs="Times New Roman"/>
          <w:sz w:val="22"/>
          <w:szCs w:val="22"/>
        </w:rPr>
        <w:t>energetike</w:t>
      </w: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, sukladno Zakonu o zaštiti prirode</w:t>
      </w:r>
      <w:r w:rsidR="00AC3C97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AC3C97" w:rsidRPr="00471DBF">
        <w:rPr>
          <w:rStyle w:val="FontStyle14"/>
          <w:rFonts w:ascii="Times New Roman" w:hAnsi="Times New Roman" w:cs="Times New Roman"/>
          <w:sz w:val="22"/>
          <w:szCs w:val="22"/>
        </w:rPr>
        <w:t>("Narodne novine", broj 80/13)</w:t>
      </w: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, zahtjev za provedbu postupka ocjene </w:t>
      </w:r>
      <w:proofErr w:type="spellStart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prihvatlji</w:t>
      </w:r>
      <w:proofErr w:type="spellEnd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vosti</w:t>
      </w:r>
      <w:proofErr w:type="spellEnd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Plana za ekološku mrežu.</w:t>
      </w:r>
      <w:r w:rsidR="00595899"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7D6969" w:rsidRPr="00E440B5" w:rsidRDefault="007D6969" w:rsidP="00616C20">
      <w:pPr>
        <w:pStyle w:val="Style8"/>
        <w:widowControl/>
        <w:tabs>
          <w:tab w:val="left" w:pos="586"/>
        </w:tabs>
        <w:spacing w:before="100" w:beforeAutospacing="1" w:after="100" w:afterAutospacing="1" w:line="276" w:lineRule="auto"/>
        <w:ind w:left="370" w:right="10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E440B5" w:rsidRDefault="00A24032" w:rsidP="00616C20">
      <w:pPr>
        <w:pStyle w:val="Style8"/>
        <w:widowControl/>
        <w:numPr>
          <w:ilvl w:val="0"/>
          <w:numId w:val="10"/>
        </w:numPr>
        <w:tabs>
          <w:tab w:val="left" w:pos="586"/>
        </w:tabs>
        <w:spacing w:before="100" w:beforeAutospacing="1" w:after="100" w:afterAutospacing="1" w:line="276" w:lineRule="auto"/>
        <w:ind w:right="14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Ako Ministarstvo zaštite okoliša i </w:t>
      </w:r>
      <w:r w:rsidR="00AC3C97">
        <w:rPr>
          <w:rStyle w:val="FontStyle14"/>
          <w:rFonts w:ascii="Times New Roman" w:hAnsi="Times New Roman" w:cs="Times New Roman"/>
          <w:sz w:val="22"/>
          <w:szCs w:val="22"/>
        </w:rPr>
        <w:t>energetike</w:t>
      </w: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isključi mogućnost značajnijih negativnih utjecaja Plana na </w:t>
      </w:r>
      <w:proofErr w:type="spellStart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ci</w:t>
      </w:r>
      <w:proofErr w:type="spellEnd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ljeve</w:t>
      </w:r>
      <w:proofErr w:type="spellEnd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očuvanja i cjelovitosti područja ekološke mreže, daje mišljenje da je Plan prihvatljiv za ekološku mrežu.</w:t>
      </w:r>
      <w:r w:rsidR="001F0F63"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B41CE5" w:rsidRPr="00E440B5" w:rsidRDefault="00A24032" w:rsidP="00616C20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Ako Ministarstvo zaštite okoliša i </w:t>
      </w:r>
      <w:r w:rsidR="00AC3C97">
        <w:rPr>
          <w:rStyle w:val="FontStyle14"/>
          <w:rFonts w:ascii="Times New Roman" w:hAnsi="Times New Roman" w:cs="Times New Roman"/>
          <w:sz w:val="22"/>
          <w:szCs w:val="22"/>
        </w:rPr>
        <w:t>energetike</w:t>
      </w: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ne isključi mogućnost značajnijih negativnih utjecaja Plana na </w:t>
      </w:r>
      <w:proofErr w:type="spellStart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ci</w:t>
      </w:r>
      <w:proofErr w:type="spellEnd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>ljeve</w:t>
      </w:r>
      <w:proofErr w:type="spellEnd"/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očuvanja i cjelovitost područja ekološke mreže, daje obvezujuće mišljenje da je obvezna provedba Glavne ocjene, što znači da se obvezno provodi postu</w:t>
      </w:r>
      <w:r w:rsidRPr="00E440B5">
        <w:rPr>
          <w:rStyle w:val="FontStyle14"/>
          <w:rFonts w:ascii="Times New Roman" w:hAnsi="Times New Roman" w:cs="Times New Roman"/>
          <w:sz w:val="22"/>
          <w:szCs w:val="22"/>
        </w:rPr>
        <w:softHyphen/>
        <w:t>pak strateške procjene.</w:t>
      </w:r>
      <w:r w:rsidR="00676D35"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7D6969" w:rsidRDefault="00A24032" w:rsidP="00616C20">
      <w:pPr>
        <w:pStyle w:val="Style8"/>
        <w:widowControl/>
        <w:numPr>
          <w:ilvl w:val="0"/>
          <w:numId w:val="11"/>
        </w:numPr>
        <w:tabs>
          <w:tab w:val="left" w:pos="586"/>
        </w:tabs>
        <w:spacing w:before="100" w:beforeAutospacing="1" w:after="100" w:afterAutospacing="1" w:line="276" w:lineRule="auto"/>
        <w:ind w:right="10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Prije donošenja odluke u postupku ocjene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ko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jom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Nositelj izrade potvrđuje da za Plan "jest" ili "nije" potrebno provesti postupak strateške procjene, Nositelj izrade dužan je o provedenom postupku ocjene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priba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  <w:t>viti mišljenje Upravnog odjela za prostorno uređenje, graditeljstvo i zaštitu okoliša Zagrebačke županije, pri čemu je obvezan dostaviti prijedlog Odluke i cjelovitu dokumentaciju iz postupka ocjene.</w:t>
      </w:r>
    </w:p>
    <w:p w:rsidR="007D6969" w:rsidRPr="007D6969" w:rsidRDefault="007D6969" w:rsidP="00616C20">
      <w:pPr>
        <w:pStyle w:val="Style8"/>
        <w:widowControl/>
        <w:tabs>
          <w:tab w:val="left" w:pos="586"/>
        </w:tabs>
        <w:spacing w:before="100" w:beforeAutospacing="1" w:after="100" w:afterAutospacing="1" w:line="276" w:lineRule="auto"/>
        <w:ind w:left="370" w:right="10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616C20">
      <w:pPr>
        <w:pStyle w:val="Style8"/>
        <w:widowControl/>
        <w:numPr>
          <w:ilvl w:val="0"/>
          <w:numId w:val="13"/>
        </w:numPr>
        <w:tabs>
          <w:tab w:val="left" w:pos="590"/>
        </w:tabs>
        <w:spacing w:before="100" w:beforeAutospacing="1" w:after="100" w:afterAutospacing="1" w:line="276" w:lineRule="auto"/>
        <w:ind w:right="5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Nakon pribavljenog mišljenja Upravnog odjela za prostorno uređenje, graditeljstvo i zaštitu okoliša Zagrebačke županije, ako se u postupku ocjene utvrdi da Plan ima vjerojatno značajan utjecaj na okoliš, do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nosi se Odluka o obvezi provedbe strateške procjene. Ukoliko se donese takva Odluka primjenjuju se odredbe Zakona o zaštiti okoliša i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podzakonskih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propisa kojima se uređuje postupak strateške procjene.</w:t>
      </w:r>
    </w:p>
    <w:p w:rsidR="00B41CE5" w:rsidRPr="00471DBF" w:rsidRDefault="00A24032" w:rsidP="00616C20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Ako se u postupku ocjene utvrdi da Plan nema vjerojatno značajan utjecaj na okoliš, donosi se Odluka da nije potrebno provesti stratešku procjenu.</w:t>
      </w:r>
    </w:p>
    <w:p w:rsidR="00B41CE5" w:rsidRDefault="00A24032" w:rsidP="00616C20">
      <w:pPr>
        <w:pStyle w:val="Style8"/>
        <w:widowControl/>
        <w:numPr>
          <w:ilvl w:val="0"/>
          <w:numId w:val="14"/>
        </w:numPr>
        <w:tabs>
          <w:tab w:val="left" w:pos="590"/>
        </w:tabs>
        <w:spacing w:before="100" w:beforeAutospacing="1" w:after="100" w:afterAutospacing="1" w:line="276" w:lineRule="auto"/>
        <w:ind w:right="6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O Odluci iz točke </w:t>
      </w:r>
      <w:r w:rsidRPr="00E440B5">
        <w:rPr>
          <w:rStyle w:val="FontStyle14"/>
          <w:rFonts w:ascii="Times New Roman" w:hAnsi="Times New Roman" w:cs="Times New Roman"/>
          <w:sz w:val="22"/>
          <w:szCs w:val="22"/>
        </w:rPr>
        <w:t xml:space="preserve">6. </w:t>
      </w:r>
      <w:r w:rsidR="00C716CB" w:rsidRPr="00C716CB">
        <w:rPr>
          <w:rStyle w:val="FontStyle14"/>
          <w:rFonts w:ascii="Times New Roman" w:hAnsi="Times New Roman" w:cs="Times New Roman"/>
          <w:sz w:val="22"/>
          <w:szCs w:val="22"/>
        </w:rPr>
        <w:t>N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ositelj izrade dužan je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in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formirati javnost sukladno Zakonu o zaštiti okoliša i Uredbi o informiranju i sudjelovanju javnosti i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zaintere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  <w:t>sirane javnosti u pitanjima zaštite okoliša</w:t>
      </w:r>
      <w:r w:rsidR="0041674D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41674D" w:rsidRPr="0041674D">
        <w:rPr>
          <w:rFonts w:ascii="Times New Roman" w:hAnsi="Times New Roman"/>
          <w:sz w:val="22"/>
          <w:szCs w:val="22"/>
        </w:rPr>
        <w:t>("Narodne novine", broj 64/08)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195541" w:rsidRPr="00471DBF" w:rsidRDefault="00195541" w:rsidP="00195541">
      <w:pPr>
        <w:pStyle w:val="Style8"/>
        <w:widowControl/>
        <w:tabs>
          <w:tab w:val="left" w:pos="590"/>
        </w:tabs>
        <w:spacing w:before="100" w:beforeAutospacing="1" w:after="100" w:afterAutospacing="1" w:line="276" w:lineRule="auto"/>
        <w:ind w:right="6"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7D6969">
      <w:pPr>
        <w:pStyle w:val="Style3"/>
        <w:widowControl/>
        <w:spacing w:before="100" w:beforeAutospacing="1" w:after="100" w:afterAutospacing="1" w:line="276" w:lineRule="auto"/>
        <w:ind w:right="24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>VII.</w:t>
      </w:r>
    </w:p>
    <w:p w:rsidR="005150C6" w:rsidRDefault="00A24032" w:rsidP="00616C20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U postupku ocjene o potrebi strateške procjene Plana na okoliš sudjelovat će sljedeća tijela i/ili osobe:</w:t>
      </w:r>
    </w:p>
    <w:p w:rsidR="00255D9D" w:rsidRPr="00725F8F" w:rsidRDefault="00255D9D" w:rsidP="00725F8F">
      <w:pPr>
        <w:pStyle w:val="Style9"/>
        <w:numPr>
          <w:ilvl w:val="0"/>
          <w:numId w:val="46"/>
        </w:numPr>
        <w:spacing w:line="23" w:lineRule="atLeast"/>
        <w:contextualSpacing/>
        <w:rPr>
          <w:rFonts w:ascii="Times New Roman" w:hAnsi="Times New Roman"/>
          <w:sz w:val="22"/>
          <w:szCs w:val="22"/>
        </w:rPr>
      </w:pPr>
      <w:r w:rsidRPr="00725F8F">
        <w:rPr>
          <w:rFonts w:ascii="Times New Roman" w:hAnsi="Times New Roman"/>
          <w:sz w:val="22"/>
          <w:szCs w:val="22"/>
        </w:rPr>
        <w:t xml:space="preserve">Ministarstvo zaštite okoliša i </w:t>
      </w:r>
      <w:r w:rsidR="00E440B5">
        <w:rPr>
          <w:rFonts w:ascii="Times New Roman" w:hAnsi="Times New Roman"/>
          <w:sz w:val="22"/>
          <w:szCs w:val="22"/>
        </w:rPr>
        <w:t>energetike</w:t>
      </w:r>
      <w:r w:rsidRPr="00725F8F">
        <w:rPr>
          <w:rFonts w:ascii="Times New Roman" w:hAnsi="Times New Roman"/>
          <w:sz w:val="22"/>
          <w:szCs w:val="22"/>
        </w:rPr>
        <w:t>, Uprava za zaštitu prirode, Radnička cesta 80, Za</w:t>
      </w:r>
      <w:r w:rsidRPr="00725F8F">
        <w:rPr>
          <w:rFonts w:ascii="Times New Roman" w:hAnsi="Times New Roman"/>
          <w:sz w:val="22"/>
          <w:szCs w:val="22"/>
        </w:rPr>
        <w:softHyphen/>
      </w:r>
      <w:proofErr w:type="spellStart"/>
      <w:r w:rsidRPr="00725F8F">
        <w:rPr>
          <w:rFonts w:ascii="Times New Roman" w:hAnsi="Times New Roman"/>
          <w:sz w:val="22"/>
          <w:szCs w:val="22"/>
        </w:rPr>
        <w:t>greb</w:t>
      </w:r>
      <w:proofErr w:type="spellEnd"/>
      <w:r w:rsidRPr="00725F8F">
        <w:rPr>
          <w:rFonts w:ascii="Times New Roman" w:hAnsi="Times New Roman"/>
          <w:sz w:val="22"/>
          <w:szCs w:val="22"/>
        </w:rPr>
        <w:t>,</w:t>
      </w:r>
    </w:p>
    <w:p w:rsidR="00255D9D" w:rsidRPr="00725F8F" w:rsidRDefault="00255D9D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725F8F">
        <w:rPr>
          <w:rFonts w:ascii="Times New Roman" w:hAnsi="Times New Roman"/>
          <w:sz w:val="22"/>
          <w:szCs w:val="22"/>
        </w:rPr>
        <w:t xml:space="preserve">Ministarstvo zaštite okoliša i </w:t>
      </w:r>
      <w:r w:rsidR="00E440B5">
        <w:rPr>
          <w:rFonts w:ascii="Times New Roman" w:hAnsi="Times New Roman"/>
          <w:sz w:val="22"/>
          <w:szCs w:val="22"/>
        </w:rPr>
        <w:t>energetike</w:t>
      </w:r>
      <w:r w:rsidRPr="00725F8F">
        <w:rPr>
          <w:rFonts w:ascii="Times New Roman" w:hAnsi="Times New Roman"/>
          <w:sz w:val="22"/>
          <w:szCs w:val="22"/>
        </w:rPr>
        <w:t>, Uprava za procjenu utjecaja na okoliš i održivo gospodarenje otpadom, Radnička cesta 80, Zagreb,</w:t>
      </w:r>
    </w:p>
    <w:p w:rsidR="00725F8F" w:rsidRPr="00725F8F" w:rsidRDefault="00A24032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14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725F8F">
        <w:rPr>
          <w:rStyle w:val="FontStyle14"/>
          <w:rFonts w:ascii="Times New Roman" w:hAnsi="Times New Roman" w:cs="Times New Roman"/>
          <w:sz w:val="22"/>
          <w:szCs w:val="22"/>
        </w:rPr>
        <w:t xml:space="preserve">Ministarstvo kulture, Uprava za zaštitu kulturne baštine, </w:t>
      </w:r>
      <w:r w:rsidR="001A2EE9" w:rsidRPr="00725F8F">
        <w:rPr>
          <w:rFonts w:ascii="Times New Roman" w:hAnsi="Times New Roman"/>
          <w:sz w:val="22"/>
          <w:szCs w:val="22"/>
        </w:rPr>
        <w:t>Konzervatorski odjel u Zagrebu</w:t>
      </w:r>
      <w:r w:rsidRPr="00725F8F">
        <w:rPr>
          <w:rStyle w:val="FontStyle14"/>
          <w:rFonts w:ascii="Times New Roman" w:hAnsi="Times New Roman" w:cs="Times New Roman"/>
          <w:sz w:val="22"/>
          <w:szCs w:val="22"/>
        </w:rPr>
        <w:t>, Mesnička 49,</w:t>
      </w:r>
      <w:r w:rsidR="005157B6" w:rsidRPr="00725F8F">
        <w:rPr>
          <w:rStyle w:val="FontStyle14"/>
          <w:rFonts w:ascii="Times New Roman" w:hAnsi="Times New Roman" w:cs="Times New Roman"/>
          <w:sz w:val="22"/>
          <w:szCs w:val="22"/>
        </w:rPr>
        <w:t xml:space="preserve"> Z</w:t>
      </w:r>
      <w:r w:rsidRPr="00725F8F">
        <w:rPr>
          <w:rStyle w:val="FontStyle14"/>
          <w:rFonts w:ascii="Times New Roman" w:hAnsi="Times New Roman" w:cs="Times New Roman"/>
          <w:sz w:val="22"/>
          <w:szCs w:val="22"/>
        </w:rPr>
        <w:t>agreb,</w:t>
      </w:r>
    </w:p>
    <w:p w:rsidR="00725F8F" w:rsidRPr="00725F8F" w:rsidRDefault="00725F8F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14"/>
        <w:contextualSpacing/>
        <w:rPr>
          <w:rFonts w:ascii="Times New Roman" w:hAnsi="Times New Roman"/>
          <w:sz w:val="22"/>
          <w:szCs w:val="22"/>
        </w:rPr>
      </w:pPr>
      <w:r w:rsidRPr="00725F8F">
        <w:rPr>
          <w:rFonts w:ascii="Times New Roman" w:hAnsi="Times New Roman"/>
          <w:sz w:val="22"/>
          <w:szCs w:val="22"/>
        </w:rPr>
        <w:t>Ministarstvo poljoprivrede, Uprava poljoprivrede i prehrambene industrije, Ulica grada Vukovara 78, Zagreb,</w:t>
      </w:r>
    </w:p>
    <w:p w:rsidR="00725F8F" w:rsidRPr="00725F8F" w:rsidRDefault="00A24032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5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725F8F">
        <w:rPr>
          <w:rStyle w:val="FontStyle14"/>
          <w:rFonts w:ascii="Times New Roman" w:hAnsi="Times New Roman" w:cs="Times New Roman"/>
          <w:sz w:val="22"/>
          <w:szCs w:val="22"/>
        </w:rPr>
        <w:t>Ministarstvo poljoprivrede, Uprava vodnoga gospodarstva, Ulica grada Vukovara 220, Zagreb,</w:t>
      </w:r>
    </w:p>
    <w:p w:rsidR="00725F8F" w:rsidRPr="00725F8F" w:rsidRDefault="001A2EE9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5"/>
        <w:contextualSpacing/>
        <w:rPr>
          <w:rFonts w:ascii="Times New Roman" w:hAnsi="Times New Roman"/>
          <w:sz w:val="22"/>
          <w:szCs w:val="22"/>
        </w:rPr>
      </w:pPr>
      <w:r w:rsidRPr="00725F8F">
        <w:rPr>
          <w:rFonts w:ascii="Times New Roman" w:hAnsi="Times New Roman"/>
          <w:sz w:val="22"/>
          <w:szCs w:val="22"/>
        </w:rPr>
        <w:t>Ministarstvo poljoprivrede, Uprava šumarstva, lovstva i drvne industrije, Planinska 2a, Zagreb</w:t>
      </w:r>
      <w:r w:rsidR="00255D9D" w:rsidRPr="00725F8F">
        <w:rPr>
          <w:rFonts w:ascii="Times New Roman" w:hAnsi="Times New Roman"/>
          <w:sz w:val="22"/>
          <w:szCs w:val="22"/>
        </w:rPr>
        <w:t>,</w:t>
      </w:r>
    </w:p>
    <w:p w:rsidR="00725F8F" w:rsidRPr="00725F8F" w:rsidRDefault="00255D9D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14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725F8F">
        <w:rPr>
          <w:rStyle w:val="FontStyle14"/>
          <w:rFonts w:ascii="Times New Roman" w:hAnsi="Times New Roman" w:cs="Times New Roman"/>
          <w:sz w:val="22"/>
          <w:szCs w:val="22"/>
        </w:rPr>
        <w:t>Zagrebačka županija, Upravni odjel za prostorno uređenje, gradnju i zaštitu okoliša, Odsjek za zaštitu okoliša, Ulica grada Vukovara 72/V, Zagreb,</w:t>
      </w:r>
    </w:p>
    <w:p w:rsidR="00725F8F" w:rsidRPr="00725F8F" w:rsidRDefault="00255D9D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1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725F8F">
        <w:rPr>
          <w:rStyle w:val="FontStyle14"/>
          <w:rFonts w:ascii="Times New Roman" w:hAnsi="Times New Roman" w:cs="Times New Roman"/>
          <w:sz w:val="22"/>
          <w:szCs w:val="22"/>
        </w:rPr>
        <w:t xml:space="preserve">Zavod za javno zdravstvo Zagrebačke županije, </w:t>
      </w:r>
      <w:proofErr w:type="spellStart"/>
      <w:r w:rsidRPr="00725F8F">
        <w:rPr>
          <w:rStyle w:val="FontStyle14"/>
          <w:rFonts w:ascii="Times New Roman" w:hAnsi="Times New Roman" w:cs="Times New Roman"/>
          <w:sz w:val="22"/>
          <w:szCs w:val="22"/>
        </w:rPr>
        <w:t>Mokrička</w:t>
      </w:r>
      <w:proofErr w:type="spellEnd"/>
      <w:r w:rsidRPr="00725F8F">
        <w:rPr>
          <w:rStyle w:val="FontStyle14"/>
          <w:rFonts w:ascii="Times New Roman" w:hAnsi="Times New Roman" w:cs="Times New Roman"/>
          <w:sz w:val="22"/>
          <w:szCs w:val="22"/>
        </w:rPr>
        <w:t xml:space="preserve"> 54, Zaprešić</w:t>
      </w:r>
      <w:r w:rsidR="00725F8F" w:rsidRPr="00725F8F">
        <w:rPr>
          <w:rStyle w:val="FontStyle14"/>
          <w:rFonts w:ascii="Times New Roman" w:hAnsi="Times New Roman" w:cs="Times New Roman"/>
          <w:sz w:val="22"/>
          <w:szCs w:val="22"/>
        </w:rPr>
        <w:t>,</w:t>
      </w:r>
    </w:p>
    <w:p w:rsidR="00725F8F" w:rsidRPr="00725F8F" w:rsidRDefault="007161B7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10"/>
        <w:contextualSpacing/>
        <w:rPr>
          <w:rFonts w:ascii="Times New Roman" w:hAnsi="Times New Roman"/>
          <w:sz w:val="22"/>
          <w:szCs w:val="22"/>
        </w:rPr>
      </w:pPr>
      <w:r w:rsidRPr="00725F8F">
        <w:rPr>
          <w:rFonts w:ascii="Times New Roman" w:hAnsi="Times New Roman"/>
          <w:sz w:val="22"/>
          <w:szCs w:val="22"/>
        </w:rPr>
        <w:t xml:space="preserve">Hrvatske šume, </w:t>
      </w:r>
      <w:r w:rsidR="00255D9D" w:rsidRPr="00725F8F">
        <w:rPr>
          <w:rFonts w:ascii="Times New Roman" w:hAnsi="Times New Roman"/>
          <w:sz w:val="22"/>
          <w:szCs w:val="22"/>
        </w:rPr>
        <w:t>U</w:t>
      </w:r>
      <w:r w:rsidRPr="00725F8F">
        <w:rPr>
          <w:rFonts w:ascii="Times New Roman" w:hAnsi="Times New Roman"/>
          <w:sz w:val="22"/>
          <w:szCs w:val="22"/>
        </w:rPr>
        <w:t>prava šuma Bjelovar, Matošev trg 1, Bjelovar,</w:t>
      </w:r>
    </w:p>
    <w:p w:rsidR="005150C6" w:rsidRPr="00725F8F" w:rsidRDefault="007161B7" w:rsidP="00725F8F">
      <w:pPr>
        <w:pStyle w:val="Style9"/>
        <w:widowControl/>
        <w:numPr>
          <w:ilvl w:val="0"/>
          <w:numId w:val="46"/>
        </w:numPr>
        <w:tabs>
          <w:tab w:val="left" w:pos="557"/>
        </w:tabs>
        <w:spacing w:before="100" w:beforeAutospacing="1" w:after="100" w:afterAutospacing="1" w:line="23" w:lineRule="atLeast"/>
        <w:ind w:right="10"/>
        <w:contextualSpacing/>
        <w:rPr>
          <w:rFonts w:ascii="Times New Roman" w:hAnsi="Times New Roman"/>
          <w:sz w:val="22"/>
          <w:szCs w:val="22"/>
        </w:rPr>
      </w:pPr>
      <w:r w:rsidRPr="00725F8F">
        <w:rPr>
          <w:rFonts w:ascii="Times New Roman" w:hAnsi="Times New Roman"/>
          <w:sz w:val="22"/>
          <w:szCs w:val="22"/>
        </w:rPr>
        <w:t xml:space="preserve">Hrvatske vode, </w:t>
      </w:r>
      <w:proofErr w:type="spellStart"/>
      <w:r w:rsidRPr="00725F8F">
        <w:rPr>
          <w:rFonts w:ascii="Times New Roman" w:hAnsi="Times New Roman"/>
          <w:sz w:val="22"/>
          <w:szCs w:val="22"/>
        </w:rPr>
        <w:t>Vodnogospodarski</w:t>
      </w:r>
      <w:proofErr w:type="spellEnd"/>
      <w:r w:rsidRPr="00725F8F">
        <w:rPr>
          <w:rFonts w:ascii="Times New Roman" w:hAnsi="Times New Roman"/>
          <w:sz w:val="22"/>
          <w:szCs w:val="22"/>
        </w:rPr>
        <w:t xml:space="preserve"> odjel za gornju Savu, Ulica grada Vukovara 220, </w:t>
      </w:r>
      <w:r w:rsidR="00725F8F" w:rsidRPr="00725F8F">
        <w:rPr>
          <w:rFonts w:ascii="Times New Roman" w:hAnsi="Times New Roman"/>
          <w:sz w:val="22"/>
          <w:szCs w:val="22"/>
          <w:lang w:val="en-US"/>
        </w:rPr>
        <w:t>Zagreb.</w:t>
      </w:r>
    </w:p>
    <w:p w:rsidR="00B41CE5" w:rsidRPr="00471DBF" w:rsidRDefault="00B41CE5" w:rsidP="007D6969">
      <w:pPr>
        <w:pStyle w:val="Style1"/>
        <w:widowControl/>
        <w:numPr>
          <w:ilvl w:val="0"/>
          <w:numId w:val="16"/>
        </w:numPr>
        <w:spacing w:before="100" w:beforeAutospacing="1" w:after="100" w:afterAutospacing="1" w:line="276" w:lineRule="auto"/>
        <w:ind w:right="14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616C20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Općina </w:t>
      </w:r>
      <w:proofErr w:type="spellStart"/>
      <w:r w:rsidR="00247961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je dužna informirati javnost su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kladno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odredbama Zakona o zaštiti okoliša i Uredbe o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infor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miranju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i sudjelovanju javnosti i zainteresirane javnosti u pitanjima zaštite okoliša, kojima se uređuje informiranje javnosti i </w:t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zainte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softHyphen/>
      </w:r>
      <w:proofErr w:type="spellStart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resirane</w:t>
      </w:r>
      <w:proofErr w:type="spellEnd"/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 javnosti u pitanjima zaštite okoliša.</w:t>
      </w:r>
    </w:p>
    <w:p w:rsidR="00B41CE5" w:rsidRPr="00471DBF" w:rsidRDefault="00B41CE5" w:rsidP="007D6969">
      <w:pPr>
        <w:pStyle w:val="Style1"/>
        <w:widowControl/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B41CE5" w:rsidRPr="00471DBF" w:rsidRDefault="00A24032" w:rsidP="00616C20">
      <w:pPr>
        <w:pStyle w:val="Style9"/>
        <w:widowControl/>
        <w:spacing w:before="100" w:beforeAutospacing="1" w:after="100" w:afterAutospacing="1" w:line="276" w:lineRule="auto"/>
        <w:ind w:firstLine="0"/>
        <w:contextualSpacing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Ova Odluka </w:t>
      </w:r>
      <w:r w:rsidR="00B11A7D"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stupa na snagu </w:t>
      </w:r>
      <w:r w:rsidR="00B11A7D">
        <w:rPr>
          <w:rStyle w:val="FontStyle14"/>
          <w:rFonts w:ascii="Times New Roman" w:hAnsi="Times New Roman" w:cs="Times New Roman"/>
          <w:sz w:val="22"/>
          <w:szCs w:val="22"/>
        </w:rPr>
        <w:t>danom donošenja</w:t>
      </w:r>
      <w:r w:rsidR="009F3869">
        <w:rPr>
          <w:rStyle w:val="FontStyle14"/>
          <w:rFonts w:ascii="Times New Roman" w:hAnsi="Times New Roman" w:cs="Times New Roman"/>
          <w:sz w:val="22"/>
          <w:szCs w:val="22"/>
        </w:rPr>
        <w:t>,</w:t>
      </w:r>
      <w:r w:rsidR="00B11A7D">
        <w:rPr>
          <w:rStyle w:val="FontStyle14"/>
          <w:rFonts w:ascii="Times New Roman" w:hAnsi="Times New Roman" w:cs="Times New Roman"/>
          <w:sz w:val="22"/>
          <w:szCs w:val="22"/>
        </w:rPr>
        <w:t xml:space="preserve"> a </w:t>
      </w:r>
      <w:r w:rsidR="00A76057">
        <w:rPr>
          <w:rStyle w:val="FontStyle14"/>
          <w:rFonts w:ascii="Times New Roman" w:hAnsi="Times New Roman" w:cs="Times New Roman"/>
          <w:sz w:val="22"/>
          <w:szCs w:val="22"/>
        </w:rPr>
        <w:t xml:space="preserve">objavit će se na službenim stranicama općine </w:t>
      </w:r>
      <w:proofErr w:type="spellStart"/>
      <w:r w:rsidR="00A76057"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="00A76057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A76057" w:rsidRPr="001A19F4">
          <w:rPr>
            <w:rStyle w:val="Hiperveza"/>
            <w:rFonts w:ascii="Times New Roman" w:hAnsi="Times New Roman"/>
            <w:sz w:val="22"/>
            <w:szCs w:val="22"/>
          </w:rPr>
          <w:t>www.rakovec.hr</w:t>
        </w:r>
      </w:hyperlink>
      <w:r w:rsidR="00A76057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9F3869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471DBF" w:rsidRDefault="00471DBF" w:rsidP="00471DBF">
      <w:pPr>
        <w:pStyle w:val="Style3"/>
        <w:widowControl/>
        <w:spacing w:before="100" w:beforeAutospacing="1" w:after="100" w:afterAutospacing="1" w:line="276" w:lineRule="auto"/>
        <w:ind w:right="2189"/>
        <w:contextualSpacing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471DBF" w:rsidRDefault="00A24032" w:rsidP="00471DBF">
      <w:pPr>
        <w:pStyle w:val="Style3"/>
        <w:widowControl/>
        <w:spacing w:before="100" w:beforeAutospacing="1" w:after="100" w:afterAutospacing="1" w:line="276" w:lineRule="auto"/>
        <w:ind w:right="2189"/>
        <w:contextualSpacing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KLASA: </w:t>
      </w:r>
      <w:r w:rsidR="009F3869">
        <w:rPr>
          <w:rStyle w:val="FontStyle14"/>
          <w:rFonts w:ascii="Times New Roman" w:hAnsi="Times New Roman" w:cs="Times New Roman"/>
          <w:sz w:val="22"/>
          <w:szCs w:val="22"/>
        </w:rPr>
        <w:t>350-01/16-01/05</w:t>
      </w:r>
    </w:p>
    <w:p w:rsidR="00471DBF" w:rsidRDefault="00A24032" w:rsidP="00471DBF">
      <w:pPr>
        <w:pStyle w:val="Style3"/>
        <w:widowControl/>
        <w:spacing w:before="100" w:beforeAutospacing="1" w:after="100" w:afterAutospacing="1" w:line="276" w:lineRule="auto"/>
        <w:ind w:right="2189"/>
        <w:contextualSpacing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URBROJ: </w:t>
      </w:r>
      <w:r w:rsidR="009F3869">
        <w:rPr>
          <w:rStyle w:val="FontStyle14"/>
          <w:rFonts w:ascii="Times New Roman" w:hAnsi="Times New Roman" w:cs="Times New Roman"/>
          <w:sz w:val="22"/>
          <w:szCs w:val="22"/>
        </w:rPr>
        <w:t>238-25-16-03</w:t>
      </w:r>
    </w:p>
    <w:p w:rsidR="00B41CE5" w:rsidRPr="00471DBF" w:rsidRDefault="00471DBF" w:rsidP="00471DBF">
      <w:pPr>
        <w:pStyle w:val="Style3"/>
        <w:widowControl/>
        <w:spacing w:before="100" w:beforeAutospacing="1" w:after="100" w:afterAutospacing="1" w:line="276" w:lineRule="auto"/>
        <w:ind w:right="2189"/>
        <w:contextualSpacing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FontStyle14"/>
          <w:rFonts w:ascii="Times New Roman" w:hAnsi="Times New Roman" w:cs="Times New Roman"/>
          <w:sz w:val="22"/>
          <w:szCs w:val="22"/>
        </w:rPr>
        <w:t>Rakovec</w:t>
      </w:r>
      <w:proofErr w:type="spellEnd"/>
      <w:r w:rsidR="00A24032" w:rsidRP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, </w:t>
      </w:r>
      <w:r w:rsidR="009F3869">
        <w:rPr>
          <w:rStyle w:val="FontStyle14"/>
          <w:rFonts w:ascii="Times New Roman" w:hAnsi="Times New Roman" w:cs="Times New Roman"/>
          <w:sz w:val="22"/>
          <w:szCs w:val="22"/>
        </w:rPr>
        <w:t>25. listopada 2016.</w:t>
      </w:r>
    </w:p>
    <w:p w:rsidR="00471DBF" w:rsidRDefault="00A24032" w:rsidP="00247961">
      <w:pPr>
        <w:pStyle w:val="Style2"/>
        <w:widowControl/>
        <w:spacing w:before="100" w:beforeAutospacing="1" w:after="100" w:afterAutospacing="1" w:line="276" w:lineRule="auto"/>
        <w:ind w:left="5348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OPĆINSK</w:t>
      </w:r>
      <w:r w:rsidR="00471DBF">
        <w:rPr>
          <w:rStyle w:val="FontStyle14"/>
          <w:rFonts w:ascii="Times New Roman" w:hAnsi="Times New Roman" w:cs="Times New Roman"/>
          <w:sz w:val="22"/>
          <w:szCs w:val="22"/>
        </w:rPr>
        <w:t xml:space="preserve">A </w:t>
      </w:r>
      <w:r w:rsidRPr="00471DBF">
        <w:rPr>
          <w:rStyle w:val="FontStyle14"/>
          <w:rFonts w:ascii="Times New Roman" w:hAnsi="Times New Roman" w:cs="Times New Roman"/>
          <w:sz w:val="22"/>
          <w:szCs w:val="22"/>
        </w:rPr>
        <w:t>NAČELN</w:t>
      </w:r>
      <w:r w:rsidR="00471DBF">
        <w:rPr>
          <w:rStyle w:val="FontStyle14"/>
          <w:rFonts w:ascii="Times New Roman" w:hAnsi="Times New Roman" w:cs="Times New Roman"/>
          <w:sz w:val="22"/>
          <w:szCs w:val="22"/>
        </w:rPr>
        <w:t>ICA</w:t>
      </w:r>
    </w:p>
    <w:p w:rsidR="00247961" w:rsidRDefault="00247961" w:rsidP="00247961">
      <w:pPr>
        <w:pStyle w:val="Style2"/>
        <w:widowControl/>
        <w:spacing w:before="100" w:beforeAutospacing="1" w:after="100" w:afterAutospacing="1" w:line="276" w:lineRule="auto"/>
        <w:ind w:left="5348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E828F9" w:rsidRPr="00471DBF" w:rsidRDefault="00471DBF" w:rsidP="00247961">
      <w:pPr>
        <w:pStyle w:val="Style2"/>
        <w:widowControl/>
        <w:spacing w:before="100" w:beforeAutospacing="1" w:after="100" w:afterAutospacing="1" w:line="276" w:lineRule="auto"/>
        <w:ind w:left="5348"/>
        <w:contextualSpacing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Brankica </w:t>
      </w:r>
      <w:proofErr w:type="spellStart"/>
      <w:r>
        <w:rPr>
          <w:rStyle w:val="FontStyle14"/>
          <w:rFonts w:ascii="Times New Roman" w:hAnsi="Times New Roman" w:cs="Times New Roman"/>
          <w:sz w:val="22"/>
          <w:szCs w:val="22"/>
        </w:rPr>
        <w:t>Benc</w:t>
      </w:r>
      <w:proofErr w:type="spellEnd"/>
      <w:r>
        <w:rPr>
          <w:rStyle w:val="FontStyle14"/>
          <w:rFonts w:ascii="Times New Roman" w:hAnsi="Times New Roman" w:cs="Times New Roman"/>
          <w:sz w:val="22"/>
          <w:szCs w:val="22"/>
        </w:rPr>
        <w:t>, dipl. oec.</w:t>
      </w:r>
    </w:p>
    <w:sectPr w:rsidR="00E828F9" w:rsidRPr="00471DBF" w:rsidSect="00DB4C87">
      <w:type w:val="continuous"/>
      <w:pgSz w:w="11905" w:h="16837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EE" w:rsidRDefault="001C3EEE">
      <w:r>
        <w:separator/>
      </w:r>
    </w:p>
  </w:endnote>
  <w:endnote w:type="continuationSeparator" w:id="0">
    <w:p w:rsidR="001C3EEE" w:rsidRDefault="001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EE" w:rsidRDefault="001C3EEE">
      <w:r>
        <w:separator/>
      </w:r>
    </w:p>
  </w:footnote>
  <w:footnote w:type="continuationSeparator" w:id="0">
    <w:p w:rsidR="001C3EEE" w:rsidRDefault="001C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82B354"/>
    <w:lvl w:ilvl="0">
      <w:numFmt w:val="bullet"/>
      <w:lvlText w:val="*"/>
      <w:lvlJc w:val="left"/>
    </w:lvl>
  </w:abstractNum>
  <w:abstractNum w:abstractNumId="1">
    <w:nsid w:val="00183C52"/>
    <w:multiLevelType w:val="hybridMultilevel"/>
    <w:tmpl w:val="CBAE56E8"/>
    <w:lvl w:ilvl="0" w:tplc="28F6C076">
      <w:start w:val="1"/>
      <w:numFmt w:val="bullet"/>
      <w:lvlText w:val="-"/>
      <w:lvlJc w:val="left"/>
      <w:pPr>
        <w:ind w:left="284" w:firstLine="283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23541"/>
    <w:multiLevelType w:val="singleLevel"/>
    <w:tmpl w:val="DE04CD02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046A0A6D"/>
    <w:multiLevelType w:val="singleLevel"/>
    <w:tmpl w:val="35D0EEF2"/>
    <w:lvl w:ilvl="0">
      <w:start w:val="2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7673627"/>
    <w:multiLevelType w:val="hybridMultilevel"/>
    <w:tmpl w:val="66E4BF1A"/>
    <w:lvl w:ilvl="0" w:tplc="DD70D362">
      <w:start w:val="1"/>
      <w:numFmt w:val="bullet"/>
      <w:lvlText w:val="-"/>
      <w:lvlJc w:val="left"/>
      <w:pPr>
        <w:ind w:left="851" w:hanging="284"/>
      </w:pPr>
      <w:rPr>
        <w:rFonts w:ascii="Book Antiqua" w:eastAsia="Times New Roman" w:hAnsi="Book Antiqua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211"/>
    <w:multiLevelType w:val="hybridMultilevel"/>
    <w:tmpl w:val="6DD0637A"/>
    <w:lvl w:ilvl="0" w:tplc="A9E687C4">
      <w:start w:val="1"/>
      <w:numFmt w:val="bullet"/>
      <w:lvlText w:val="-"/>
      <w:lvlJc w:val="left"/>
      <w:pPr>
        <w:ind w:left="568" w:hanging="284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12DD6C41"/>
    <w:multiLevelType w:val="singleLevel"/>
    <w:tmpl w:val="595CA832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35E39CD"/>
    <w:multiLevelType w:val="hybridMultilevel"/>
    <w:tmpl w:val="1F44EA32"/>
    <w:lvl w:ilvl="0" w:tplc="4BBCC5EC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D2B0B"/>
    <w:multiLevelType w:val="hybridMultilevel"/>
    <w:tmpl w:val="E1586764"/>
    <w:lvl w:ilvl="0" w:tplc="A782B354">
      <w:start w:val="65535"/>
      <w:numFmt w:val="bullet"/>
      <w:lvlText w:val="-"/>
      <w:lvlJc w:val="left"/>
      <w:pPr>
        <w:ind w:left="360" w:hanging="360"/>
      </w:pPr>
      <w:rPr>
        <w:rFonts w:ascii="Lucida Sans Unicode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60E77"/>
    <w:multiLevelType w:val="hybridMultilevel"/>
    <w:tmpl w:val="36129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C5E43"/>
    <w:multiLevelType w:val="hybridMultilevel"/>
    <w:tmpl w:val="E124D5DA"/>
    <w:lvl w:ilvl="0" w:tplc="DD70D362">
      <w:start w:val="1"/>
      <w:numFmt w:val="bullet"/>
      <w:lvlText w:val="-"/>
      <w:lvlJc w:val="left"/>
      <w:pPr>
        <w:ind w:left="851" w:hanging="284"/>
      </w:pPr>
      <w:rPr>
        <w:rFonts w:ascii="Book Antiqua" w:eastAsia="Times New Roman" w:hAnsi="Book Antiqua" w:cs="Aria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23B34"/>
    <w:multiLevelType w:val="hybridMultilevel"/>
    <w:tmpl w:val="FB8247E0"/>
    <w:lvl w:ilvl="0" w:tplc="CADA84E8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F707C"/>
    <w:multiLevelType w:val="hybridMultilevel"/>
    <w:tmpl w:val="DEBC4CCC"/>
    <w:lvl w:ilvl="0" w:tplc="EAEC0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0588"/>
    <w:multiLevelType w:val="hybridMultilevel"/>
    <w:tmpl w:val="97B8067E"/>
    <w:lvl w:ilvl="0" w:tplc="58D2DE84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01569"/>
    <w:multiLevelType w:val="singleLevel"/>
    <w:tmpl w:val="7C263534"/>
    <w:lvl w:ilvl="0">
      <w:start w:val="4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639222F"/>
    <w:multiLevelType w:val="singleLevel"/>
    <w:tmpl w:val="C0AAEB7A"/>
    <w:lvl w:ilvl="0">
      <w:start w:val="3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29E8755F"/>
    <w:multiLevelType w:val="hybridMultilevel"/>
    <w:tmpl w:val="3B00FAB6"/>
    <w:lvl w:ilvl="0" w:tplc="6EECD22A">
      <w:start w:val="1"/>
      <w:numFmt w:val="bullet"/>
      <w:lvlText w:val="-"/>
      <w:lvlJc w:val="left"/>
      <w:pPr>
        <w:ind w:left="567" w:firstLine="153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902FF6"/>
    <w:multiLevelType w:val="singleLevel"/>
    <w:tmpl w:val="CBC4D42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E774B86"/>
    <w:multiLevelType w:val="singleLevel"/>
    <w:tmpl w:val="C0424598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9">
    <w:nsid w:val="30E6141E"/>
    <w:multiLevelType w:val="hybridMultilevel"/>
    <w:tmpl w:val="146821E6"/>
    <w:lvl w:ilvl="0" w:tplc="8E1082E0">
      <w:start w:val="1"/>
      <w:numFmt w:val="bullet"/>
      <w:lvlText w:val="-"/>
      <w:lvlJc w:val="left"/>
      <w:pPr>
        <w:ind w:left="680" w:hanging="113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994307"/>
    <w:multiLevelType w:val="hybridMultilevel"/>
    <w:tmpl w:val="6E8C485C"/>
    <w:lvl w:ilvl="0" w:tplc="30EC54D2">
      <w:start w:val="65535"/>
      <w:numFmt w:val="bullet"/>
      <w:lvlText w:val="-"/>
      <w:lvlJc w:val="left"/>
      <w:pPr>
        <w:ind w:left="284" w:hanging="284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13108D"/>
    <w:multiLevelType w:val="hybridMultilevel"/>
    <w:tmpl w:val="1C925A28"/>
    <w:lvl w:ilvl="0" w:tplc="3F561610">
      <w:start w:val="1"/>
      <w:numFmt w:val="bullet"/>
      <w:lvlText w:val="-"/>
      <w:lvlJc w:val="left"/>
      <w:pPr>
        <w:ind w:left="680" w:hanging="113"/>
      </w:pPr>
      <w:rPr>
        <w:rFonts w:ascii="Book Antiqua" w:eastAsia="Times New Roman" w:hAnsi="Book Antiqua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03159"/>
    <w:multiLevelType w:val="singleLevel"/>
    <w:tmpl w:val="0FC43CAE"/>
    <w:lvl w:ilvl="0">
      <w:start w:val="8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385436C1"/>
    <w:multiLevelType w:val="singleLevel"/>
    <w:tmpl w:val="A348B000"/>
    <w:lvl w:ilvl="0">
      <w:start w:val="5"/>
      <w:numFmt w:val="decimal"/>
      <w:lvlText w:val="%1."/>
      <w:legacy w:legacy="1" w:legacySpace="0" w:legacyIndent="216"/>
      <w:lvlJc w:val="left"/>
      <w:rPr>
        <w:rFonts w:ascii="Lucida Sans Unicode" w:hAnsi="Lucida Sans Unicode" w:cs="Lucida Sans Unicode" w:hint="default"/>
      </w:rPr>
    </w:lvl>
  </w:abstractNum>
  <w:abstractNum w:abstractNumId="24">
    <w:nsid w:val="47D16E9F"/>
    <w:multiLevelType w:val="hybridMultilevel"/>
    <w:tmpl w:val="495EE78C"/>
    <w:lvl w:ilvl="0" w:tplc="95DEE83A">
      <w:start w:val="1"/>
      <w:numFmt w:val="bullet"/>
      <w:lvlText w:val="-"/>
      <w:lvlJc w:val="left"/>
      <w:pPr>
        <w:ind w:left="567" w:firstLine="0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D5A20"/>
    <w:multiLevelType w:val="hybridMultilevel"/>
    <w:tmpl w:val="887EA9E4"/>
    <w:lvl w:ilvl="0" w:tplc="D05E60D8">
      <w:start w:val="1"/>
      <w:numFmt w:val="bullet"/>
      <w:lvlText w:val="-"/>
      <w:lvlJc w:val="left"/>
      <w:pPr>
        <w:ind w:left="284" w:firstLine="436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0A64D0"/>
    <w:multiLevelType w:val="hybridMultilevel"/>
    <w:tmpl w:val="A8B81C98"/>
    <w:lvl w:ilvl="0" w:tplc="D40AFA08">
      <w:start w:val="1"/>
      <w:numFmt w:val="bullet"/>
      <w:lvlText w:val="-"/>
      <w:lvlJc w:val="left"/>
      <w:pPr>
        <w:ind w:left="568" w:hanging="284"/>
      </w:pPr>
      <w:rPr>
        <w:rFonts w:ascii="Book Antiqua" w:eastAsia="Times New Roman" w:hAnsi="Book Antiqua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>
    <w:nsid w:val="5669505A"/>
    <w:multiLevelType w:val="hybridMultilevel"/>
    <w:tmpl w:val="BD54C9C0"/>
    <w:lvl w:ilvl="0" w:tplc="754C543A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646A0"/>
    <w:multiLevelType w:val="hybridMultilevel"/>
    <w:tmpl w:val="3594C616"/>
    <w:lvl w:ilvl="0" w:tplc="DD70D362">
      <w:start w:val="1"/>
      <w:numFmt w:val="bullet"/>
      <w:lvlText w:val="-"/>
      <w:lvlJc w:val="left"/>
      <w:pPr>
        <w:ind w:left="851" w:hanging="284"/>
      </w:pPr>
      <w:rPr>
        <w:rFonts w:ascii="Book Antiqua" w:eastAsia="Times New Roman" w:hAnsi="Book Antiqua" w:cs="Arial" w:hint="default"/>
        <w:color w:val="auto"/>
      </w:rPr>
    </w:lvl>
    <w:lvl w:ilvl="1" w:tplc="D5DE573A">
      <w:start w:val="1"/>
      <w:numFmt w:val="bullet"/>
      <w:lvlText w:val="o"/>
      <w:lvlJc w:val="left"/>
      <w:pPr>
        <w:ind w:left="1418" w:hanging="338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55CD4"/>
    <w:multiLevelType w:val="hybridMultilevel"/>
    <w:tmpl w:val="E0526538"/>
    <w:lvl w:ilvl="0" w:tplc="4BBCC5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8505A"/>
    <w:multiLevelType w:val="singleLevel"/>
    <w:tmpl w:val="919C8D3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color w:val="auto"/>
      </w:rPr>
    </w:lvl>
  </w:abstractNum>
  <w:abstractNum w:abstractNumId="31">
    <w:nsid w:val="63A6199E"/>
    <w:multiLevelType w:val="hybridMultilevel"/>
    <w:tmpl w:val="04DCBC7E"/>
    <w:lvl w:ilvl="0" w:tplc="11DA16D0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A2120"/>
    <w:multiLevelType w:val="hybridMultilevel"/>
    <w:tmpl w:val="3184F3D0"/>
    <w:lvl w:ilvl="0" w:tplc="0666D748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C21D8"/>
    <w:multiLevelType w:val="hybridMultilevel"/>
    <w:tmpl w:val="40623D26"/>
    <w:lvl w:ilvl="0" w:tplc="11DA16D0">
      <w:start w:val="65535"/>
      <w:numFmt w:val="bullet"/>
      <w:lvlText w:val="-"/>
      <w:lvlJc w:val="left"/>
      <w:pPr>
        <w:ind w:left="108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E831B3"/>
    <w:multiLevelType w:val="hybridMultilevel"/>
    <w:tmpl w:val="147C4852"/>
    <w:lvl w:ilvl="0" w:tplc="FF60D080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56B9"/>
    <w:multiLevelType w:val="hybridMultilevel"/>
    <w:tmpl w:val="92DA615E"/>
    <w:lvl w:ilvl="0" w:tplc="3F561610">
      <w:start w:val="1"/>
      <w:numFmt w:val="bullet"/>
      <w:lvlText w:val="-"/>
      <w:lvlJc w:val="left"/>
      <w:pPr>
        <w:ind w:left="644" w:hanging="284"/>
      </w:pPr>
      <w:rPr>
        <w:rFonts w:ascii="Book Antiqua" w:eastAsia="Times New Roman" w:hAnsi="Book Antiqua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B01F03"/>
    <w:multiLevelType w:val="singleLevel"/>
    <w:tmpl w:val="FF4476BE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color w:val="auto"/>
      </w:rPr>
    </w:lvl>
  </w:abstractNum>
  <w:abstractNum w:abstractNumId="37">
    <w:nsid w:val="6E3C46A6"/>
    <w:multiLevelType w:val="singleLevel"/>
    <w:tmpl w:val="5E068DD2"/>
    <w:lvl w:ilvl="0">
      <w:start w:val="9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71824B7D"/>
    <w:multiLevelType w:val="hybridMultilevel"/>
    <w:tmpl w:val="7CE0201E"/>
    <w:lvl w:ilvl="0" w:tplc="DC125096">
      <w:start w:val="65535"/>
      <w:numFmt w:val="bullet"/>
      <w:lvlText w:val="-"/>
      <w:lvlJc w:val="left"/>
      <w:pPr>
        <w:ind w:left="568" w:hanging="284"/>
      </w:pPr>
      <w:rPr>
        <w:rFonts w:ascii="Lucida Sans Unicode" w:hAnsi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40F395E"/>
    <w:multiLevelType w:val="singleLevel"/>
    <w:tmpl w:val="9C561990"/>
    <w:lvl w:ilvl="0">
      <w:start w:val="5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9DC2DAA"/>
    <w:multiLevelType w:val="hybridMultilevel"/>
    <w:tmpl w:val="43ACA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611D1"/>
    <w:multiLevelType w:val="hybridMultilevel"/>
    <w:tmpl w:val="C22CC83A"/>
    <w:lvl w:ilvl="0" w:tplc="03F6576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EAEC03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C61FC"/>
    <w:multiLevelType w:val="singleLevel"/>
    <w:tmpl w:val="D60C05DE"/>
    <w:lvl w:ilvl="0">
      <w:start w:val="6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7E5F48CB"/>
    <w:multiLevelType w:val="hybridMultilevel"/>
    <w:tmpl w:val="9334C368"/>
    <w:lvl w:ilvl="0" w:tplc="A782B354">
      <w:start w:val="65535"/>
      <w:numFmt w:val="bullet"/>
      <w:lvlText w:val="-"/>
      <w:lvlJc w:val="left"/>
      <w:pPr>
        <w:ind w:left="1070" w:hanging="360"/>
      </w:pPr>
      <w:rPr>
        <w:rFonts w:ascii="Lucida Sans Unicode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Lucida Sans Unicode" w:hAnsi="Lucida Sans Unicode" w:cs="Lucida Sans Unicode" w:hint="default"/>
        </w:rPr>
      </w:lvl>
    </w:lvlOverride>
  </w:num>
  <w:num w:numId="5">
    <w:abstractNumId w:val="14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39"/>
  </w:num>
  <w:num w:numId="9">
    <w:abstractNumId w:val="42"/>
  </w:num>
  <w:num w:numId="10">
    <w:abstractNumId w:val="17"/>
  </w:num>
  <w:num w:numId="11">
    <w:abstractNumId w:val="30"/>
  </w:num>
  <w:num w:numId="12">
    <w:abstractNumId w:val="23"/>
  </w:num>
  <w:num w:numId="13">
    <w:abstractNumId w:val="36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Lucida Sans Unicode" w:hAnsi="Lucida Sans Unicode" w:cs="Lucida Sans Unicode" w:hint="default"/>
        </w:rPr>
      </w:lvl>
    </w:lvlOverride>
  </w:num>
  <w:num w:numId="16">
    <w:abstractNumId w:val="22"/>
  </w:num>
  <w:num w:numId="17">
    <w:abstractNumId w:val="37"/>
  </w:num>
  <w:num w:numId="18">
    <w:abstractNumId w:val="43"/>
  </w:num>
  <w:num w:numId="19">
    <w:abstractNumId w:val="41"/>
  </w:num>
  <w:num w:numId="20">
    <w:abstractNumId w:val="12"/>
  </w:num>
  <w:num w:numId="21">
    <w:abstractNumId w:val="9"/>
  </w:num>
  <w:num w:numId="22">
    <w:abstractNumId w:val="8"/>
  </w:num>
  <w:num w:numId="23">
    <w:abstractNumId w:val="13"/>
  </w:num>
  <w:num w:numId="24">
    <w:abstractNumId w:val="27"/>
  </w:num>
  <w:num w:numId="25">
    <w:abstractNumId w:val="34"/>
  </w:num>
  <w:num w:numId="26">
    <w:abstractNumId w:val="40"/>
  </w:num>
  <w:num w:numId="27">
    <w:abstractNumId w:val="11"/>
  </w:num>
  <w:num w:numId="28">
    <w:abstractNumId w:val="38"/>
  </w:num>
  <w:num w:numId="29">
    <w:abstractNumId w:val="31"/>
  </w:num>
  <w:num w:numId="30">
    <w:abstractNumId w:val="32"/>
  </w:num>
  <w:num w:numId="31">
    <w:abstractNumId w:val="33"/>
  </w:num>
  <w:num w:numId="32">
    <w:abstractNumId w:val="20"/>
  </w:num>
  <w:num w:numId="33">
    <w:abstractNumId w:val="7"/>
  </w:num>
  <w:num w:numId="34">
    <w:abstractNumId w:val="16"/>
  </w:num>
  <w:num w:numId="35">
    <w:abstractNumId w:val="25"/>
  </w:num>
  <w:num w:numId="36">
    <w:abstractNumId w:val="1"/>
  </w:num>
  <w:num w:numId="37">
    <w:abstractNumId w:val="24"/>
  </w:num>
  <w:num w:numId="38">
    <w:abstractNumId w:val="19"/>
  </w:num>
  <w:num w:numId="39">
    <w:abstractNumId w:val="29"/>
  </w:num>
  <w:num w:numId="40">
    <w:abstractNumId w:val="21"/>
  </w:num>
  <w:num w:numId="41">
    <w:abstractNumId w:val="5"/>
  </w:num>
  <w:num w:numId="42">
    <w:abstractNumId w:val="4"/>
  </w:num>
  <w:num w:numId="43">
    <w:abstractNumId w:val="28"/>
  </w:num>
  <w:num w:numId="44">
    <w:abstractNumId w:val="10"/>
  </w:num>
  <w:num w:numId="45">
    <w:abstractNumId w:val="3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F9"/>
    <w:rsid w:val="00032514"/>
    <w:rsid w:val="000B2C1B"/>
    <w:rsid w:val="00195541"/>
    <w:rsid w:val="001A2EE9"/>
    <w:rsid w:val="001A6C43"/>
    <w:rsid w:val="001C3EEE"/>
    <w:rsid w:val="001D3350"/>
    <w:rsid w:val="001D423D"/>
    <w:rsid w:val="001D6704"/>
    <w:rsid w:val="001F0F63"/>
    <w:rsid w:val="00247961"/>
    <w:rsid w:val="00255D9D"/>
    <w:rsid w:val="002B0EF7"/>
    <w:rsid w:val="002C78AA"/>
    <w:rsid w:val="003A7373"/>
    <w:rsid w:val="0041674D"/>
    <w:rsid w:val="00471DBF"/>
    <w:rsid w:val="00486D72"/>
    <w:rsid w:val="004C0E49"/>
    <w:rsid w:val="004F503B"/>
    <w:rsid w:val="005150C6"/>
    <w:rsid w:val="005157B6"/>
    <w:rsid w:val="00556FA5"/>
    <w:rsid w:val="00595899"/>
    <w:rsid w:val="005B3F0F"/>
    <w:rsid w:val="00616C20"/>
    <w:rsid w:val="00616EFE"/>
    <w:rsid w:val="006414F1"/>
    <w:rsid w:val="00676D35"/>
    <w:rsid w:val="00697270"/>
    <w:rsid w:val="006A1DA1"/>
    <w:rsid w:val="006E0C85"/>
    <w:rsid w:val="006F3B0C"/>
    <w:rsid w:val="007161B7"/>
    <w:rsid w:val="00725F8F"/>
    <w:rsid w:val="007D6969"/>
    <w:rsid w:val="008E0EFD"/>
    <w:rsid w:val="009457B1"/>
    <w:rsid w:val="009A3BAF"/>
    <w:rsid w:val="009F3869"/>
    <w:rsid w:val="00A07EB3"/>
    <w:rsid w:val="00A24032"/>
    <w:rsid w:val="00A76057"/>
    <w:rsid w:val="00AC3C97"/>
    <w:rsid w:val="00B01340"/>
    <w:rsid w:val="00B07254"/>
    <w:rsid w:val="00B11A7D"/>
    <w:rsid w:val="00B41CE5"/>
    <w:rsid w:val="00C716CB"/>
    <w:rsid w:val="00C71F63"/>
    <w:rsid w:val="00CA27D4"/>
    <w:rsid w:val="00D9145A"/>
    <w:rsid w:val="00DB4C87"/>
    <w:rsid w:val="00DC78AC"/>
    <w:rsid w:val="00DF1E0F"/>
    <w:rsid w:val="00DF74A2"/>
    <w:rsid w:val="00E140F8"/>
    <w:rsid w:val="00E440B5"/>
    <w:rsid w:val="00E828F9"/>
    <w:rsid w:val="00F21C35"/>
    <w:rsid w:val="00F35A3F"/>
    <w:rsid w:val="00F35ACD"/>
    <w:rsid w:val="00FB5690"/>
    <w:rsid w:val="00F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21" w:lineRule="exact"/>
      <w:ind w:hanging="154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20" w:lineRule="exact"/>
      <w:ind w:firstLine="72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30" w:lineRule="exact"/>
      <w:jc w:val="center"/>
    </w:pPr>
  </w:style>
  <w:style w:type="paragraph" w:customStyle="1" w:styleId="Style8">
    <w:name w:val="Style8"/>
    <w:basedOn w:val="Normal"/>
    <w:uiPriority w:val="99"/>
    <w:pPr>
      <w:spacing w:line="220" w:lineRule="exact"/>
      <w:ind w:firstLine="355"/>
      <w:jc w:val="both"/>
    </w:pPr>
  </w:style>
  <w:style w:type="paragraph" w:customStyle="1" w:styleId="Style9">
    <w:name w:val="Style9"/>
    <w:basedOn w:val="Normal"/>
    <w:uiPriority w:val="99"/>
    <w:pPr>
      <w:spacing w:line="219" w:lineRule="exact"/>
      <w:ind w:firstLine="370"/>
      <w:jc w:val="both"/>
    </w:pPr>
  </w:style>
  <w:style w:type="character" w:customStyle="1" w:styleId="FontStyle11">
    <w:name w:val="Font Style11"/>
    <w:basedOn w:val="Zadanifontodlomka"/>
    <w:uiPriority w:val="99"/>
    <w:rPr>
      <w:rFonts w:ascii="Lucida Sans Unicode" w:hAnsi="Lucida Sans Unicode" w:cs="Lucida Sans Unicode"/>
      <w:b/>
      <w:bCs/>
      <w:sz w:val="30"/>
      <w:szCs w:val="30"/>
    </w:rPr>
  </w:style>
  <w:style w:type="character" w:customStyle="1" w:styleId="FontStyle12">
    <w:name w:val="Font Style12"/>
    <w:basedOn w:val="Zadanifontodlomka"/>
    <w:uiPriority w:val="9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3">
    <w:name w:val="Font Style13"/>
    <w:basedOn w:val="Zadanifontodlomka"/>
    <w:uiPriority w:val="99"/>
    <w:rPr>
      <w:rFonts w:ascii="Lucida Sans Unicode" w:hAnsi="Lucida Sans Unicode" w:cs="Lucida Sans Unicode"/>
      <w:b/>
      <w:bCs/>
      <w:sz w:val="26"/>
      <w:szCs w:val="26"/>
    </w:rPr>
  </w:style>
  <w:style w:type="character" w:customStyle="1" w:styleId="FontStyle14">
    <w:name w:val="Font Style14"/>
    <w:basedOn w:val="Zadanifontodlomka"/>
    <w:uiPriority w:val="99"/>
    <w:rPr>
      <w:rFonts w:ascii="Lucida Sans Unicode" w:hAnsi="Lucida Sans Unicode" w:cs="Lucida Sans Unicode"/>
      <w:sz w:val="16"/>
      <w:szCs w:val="16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  <w:style w:type="paragraph" w:styleId="Odlomakpopisa">
    <w:name w:val="List Paragraph"/>
    <w:basedOn w:val="Normal"/>
    <w:uiPriority w:val="34"/>
    <w:qFormat/>
    <w:rsid w:val="00486D7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486D7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486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8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21" w:lineRule="exact"/>
      <w:ind w:hanging="154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20" w:lineRule="exact"/>
      <w:ind w:firstLine="72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30" w:lineRule="exact"/>
      <w:jc w:val="center"/>
    </w:pPr>
  </w:style>
  <w:style w:type="paragraph" w:customStyle="1" w:styleId="Style8">
    <w:name w:val="Style8"/>
    <w:basedOn w:val="Normal"/>
    <w:uiPriority w:val="99"/>
    <w:pPr>
      <w:spacing w:line="220" w:lineRule="exact"/>
      <w:ind w:firstLine="355"/>
      <w:jc w:val="both"/>
    </w:pPr>
  </w:style>
  <w:style w:type="paragraph" w:customStyle="1" w:styleId="Style9">
    <w:name w:val="Style9"/>
    <w:basedOn w:val="Normal"/>
    <w:uiPriority w:val="99"/>
    <w:pPr>
      <w:spacing w:line="219" w:lineRule="exact"/>
      <w:ind w:firstLine="370"/>
      <w:jc w:val="both"/>
    </w:pPr>
  </w:style>
  <w:style w:type="character" w:customStyle="1" w:styleId="FontStyle11">
    <w:name w:val="Font Style11"/>
    <w:basedOn w:val="Zadanifontodlomka"/>
    <w:uiPriority w:val="99"/>
    <w:rPr>
      <w:rFonts w:ascii="Lucida Sans Unicode" w:hAnsi="Lucida Sans Unicode" w:cs="Lucida Sans Unicode"/>
      <w:b/>
      <w:bCs/>
      <w:sz w:val="30"/>
      <w:szCs w:val="30"/>
    </w:rPr>
  </w:style>
  <w:style w:type="character" w:customStyle="1" w:styleId="FontStyle12">
    <w:name w:val="Font Style12"/>
    <w:basedOn w:val="Zadanifontodlomka"/>
    <w:uiPriority w:val="9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3">
    <w:name w:val="Font Style13"/>
    <w:basedOn w:val="Zadanifontodlomka"/>
    <w:uiPriority w:val="99"/>
    <w:rPr>
      <w:rFonts w:ascii="Lucida Sans Unicode" w:hAnsi="Lucida Sans Unicode" w:cs="Lucida Sans Unicode"/>
      <w:b/>
      <w:bCs/>
      <w:sz w:val="26"/>
      <w:szCs w:val="26"/>
    </w:rPr>
  </w:style>
  <w:style w:type="character" w:customStyle="1" w:styleId="FontStyle14">
    <w:name w:val="Font Style14"/>
    <w:basedOn w:val="Zadanifontodlomka"/>
    <w:uiPriority w:val="99"/>
    <w:rPr>
      <w:rFonts w:ascii="Lucida Sans Unicode" w:hAnsi="Lucida Sans Unicode" w:cs="Lucida Sans Unicode"/>
      <w:sz w:val="16"/>
      <w:szCs w:val="16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  <w:style w:type="paragraph" w:styleId="Odlomakpopisa">
    <w:name w:val="List Paragraph"/>
    <w:basedOn w:val="Normal"/>
    <w:uiPriority w:val="34"/>
    <w:qFormat/>
    <w:rsid w:val="00486D7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486D7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486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8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k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8AC6-9E8A-49EF-8EE7-0F196CBB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5</cp:revision>
  <cp:lastPrinted>2016-10-25T07:13:00Z</cp:lastPrinted>
  <dcterms:created xsi:type="dcterms:W3CDTF">2016-10-25T06:36:00Z</dcterms:created>
  <dcterms:modified xsi:type="dcterms:W3CDTF">2016-10-25T08:39:00Z</dcterms:modified>
</cp:coreProperties>
</file>